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61" w:rsidRDefault="00F52661" w:rsidP="00F52661">
      <w:pPr>
        <w:jc w:val="center"/>
        <w:rPr>
          <w:rFonts w:ascii="宋体" w:eastAsia="宋体" w:cs="宋体"/>
          <w:b/>
          <w:kern w:val="0"/>
          <w:sz w:val="30"/>
          <w:szCs w:val="30"/>
        </w:rPr>
      </w:pPr>
      <w:r w:rsidRPr="00F52661">
        <w:rPr>
          <w:rFonts w:ascii="宋体" w:eastAsia="宋体" w:cs="宋体" w:hint="eastAsia"/>
          <w:b/>
          <w:kern w:val="0"/>
          <w:sz w:val="30"/>
          <w:szCs w:val="30"/>
        </w:rPr>
        <w:t>法学院</w:t>
      </w:r>
      <w:r w:rsidRPr="00F52661">
        <w:rPr>
          <w:rFonts w:ascii="宋体" w:eastAsia="宋体" w:cs="宋体"/>
          <w:b/>
          <w:kern w:val="0"/>
          <w:sz w:val="30"/>
          <w:szCs w:val="30"/>
        </w:rPr>
        <w:t>201</w:t>
      </w:r>
      <w:r w:rsidR="00A31A2D">
        <w:rPr>
          <w:rFonts w:ascii="宋体" w:eastAsia="宋体" w:cs="宋体" w:hint="eastAsia"/>
          <w:b/>
          <w:kern w:val="0"/>
          <w:sz w:val="30"/>
          <w:szCs w:val="30"/>
        </w:rPr>
        <w:t>8</w:t>
      </w:r>
      <w:r w:rsidRPr="00F52661">
        <w:rPr>
          <w:rFonts w:ascii="宋体" w:eastAsia="宋体" w:cs="宋体"/>
          <w:b/>
          <w:kern w:val="0"/>
          <w:sz w:val="30"/>
          <w:szCs w:val="30"/>
        </w:rPr>
        <w:t xml:space="preserve"> </w:t>
      </w:r>
      <w:r w:rsidRPr="00F52661">
        <w:rPr>
          <w:rFonts w:ascii="宋体" w:eastAsia="宋体" w:cs="宋体" w:hint="eastAsia"/>
          <w:b/>
          <w:kern w:val="0"/>
          <w:sz w:val="30"/>
          <w:szCs w:val="30"/>
        </w:rPr>
        <w:t>年硕士研究生招生复试及录取工作实施细则</w:t>
      </w:r>
    </w:p>
    <w:p w:rsidR="002762AE" w:rsidRPr="00F52661" w:rsidRDefault="002762AE" w:rsidP="00F52661">
      <w:pPr>
        <w:jc w:val="center"/>
        <w:rPr>
          <w:b/>
        </w:rPr>
      </w:pPr>
    </w:p>
    <w:p w:rsidR="00FF3132" w:rsidRDefault="00F52661" w:rsidP="00FF3132">
      <w:r>
        <w:rPr>
          <w:rFonts w:hint="eastAsia"/>
        </w:rPr>
        <w:t xml:space="preserve">    </w:t>
      </w:r>
      <w:r w:rsidR="00FF3132">
        <w:rPr>
          <w:rFonts w:hint="eastAsia"/>
        </w:rPr>
        <w:t>根据教育部关于《</w:t>
      </w:r>
      <w:r w:rsidR="00FF3132">
        <w:rPr>
          <w:rFonts w:hint="eastAsia"/>
        </w:rPr>
        <w:t>201</w:t>
      </w:r>
      <w:r w:rsidR="00A31A2D">
        <w:rPr>
          <w:rFonts w:hint="eastAsia"/>
        </w:rPr>
        <w:t>8</w:t>
      </w:r>
      <w:r w:rsidR="00FF3132">
        <w:rPr>
          <w:rFonts w:hint="eastAsia"/>
        </w:rPr>
        <w:t xml:space="preserve"> </w:t>
      </w:r>
      <w:r w:rsidR="00FF3132">
        <w:rPr>
          <w:rFonts w:hint="eastAsia"/>
        </w:rPr>
        <w:t>年全国硕士研究生招生工作管理规定》（教学〔</w:t>
      </w:r>
      <w:r w:rsidR="00FF3132">
        <w:rPr>
          <w:rFonts w:hint="eastAsia"/>
        </w:rPr>
        <w:t>201</w:t>
      </w:r>
      <w:r w:rsidR="00A31A2D">
        <w:rPr>
          <w:rFonts w:hint="eastAsia"/>
        </w:rPr>
        <w:t>7</w:t>
      </w:r>
      <w:r w:rsidR="00FF3132">
        <w:rPr>
          <w:rFonts w:hint="eastAsia"/>
        </w:rPr>
        <w:t>〕</w:t>
      </w:r>
      <w:r w:rsidR="00FF3132">
        <w:rPr>
          <w:rFonts w:hint="eastAsia"/>
        </w:rPr>
        <w:t xml:space="preserve">9 </w:t>
      </w:r>
      <w:r w:rsidR="00FF3132">
        <w:rPr>
          <w:rFonts w:hint="eastAsia"/>
        </w:rPr>
        <w:t>号）文件精神、《西安交通大学关于做好</w:t>
      </w:r>
      <w:r w:rsidR="00FF3132">
        <w:rPr>
          <w:rFonts w:hint="eastAsia"/>
        </w:rPr>
        <w:t>201</w:t>
      </w:r>
      <w:r w:rsidR="00A31A2D">
        <w:rPr>
          <w:rFonts w:hint="eastAsia"/>
        </w:rPr>
        <w:t>8</w:t>
      </w:r>
      <w:r w:rsidR="00FF3132">
        <w:rPr>
          <w:rFonts w:hint="eastAsia"/>
        </w:rPr>
        <w:t xml:space="preserve"> </w:t>
      </w:r>
      <w:r w:rsidR="00FF3132">
        <w:rPr>
          <w:rFonts w:hint="eastAsia"/>
        </w:rPr>
        <w:t>年硕士研究生招生复试及录取工作的通知》（西交研〔</w:t>
      </w:r>
      <w:r w:rsidR="00FF3132">
        <w:rPr>
          <w:rFonts w:hint="eastAsia"/>
        </w:rPr>
        <w:t>201</w:t>
      </w:r>
      <w:r w:rsidR="00A31A2D">
        <w:rPr>
          <w:rFonts w:hint="eastAsia"/>
        </w:rPr>
        <w:t>8</w:t>
      </w:r>
      <w:r w:rsidR="00FF3132">
        <w:rPr>
          <w:rFonts w:hint="eastAsia"/>
        </w:rPr>
        <w:t>〕</w:t>
      </w:r>
      <w:r w:rsidR="00A31A2D">
        <w:rPr>
          <w:rFonts w:hint="eastAsia"/>
        </w:rPr>
        <w:t>34</w:t>
      </w:r>
      <w:r w:rsidR="00FF3132">
        <w:rPr>
          <w:rFonts w:hint="eastAsia"/>
        </w:rPr>
        <w:t xml:space="preserve"> </w:t>
      </w:r>
      <w:r w:rsidR="00FF3132">
        <w:rPr>
          <w:rFonts w:hint="eastAsia"/>
        </w:rPr>
        <w:t>号）及西安交通大学《关于进一步做好硕士研究生招生复试工作的指导意见》（西交研〔</w:t>
      </w:r>
      <w:r w:rsidR="00FF3132">
        <w:rPr>
          <w:rFonts w:hint="eastAsia"/>
        </w:rPr>
        <w:t>2013</w:t>
      </w:r>
      <w:r w:rsidR="00FF3132">
        <w:rPr>
          <w:rFonts w:hint="eastAsia"/>
        </w:rPr>
        <w:t>〕</w:t>
      </w:r>
      <w:r w:rsidR="00FF3132">
        <w:rPr>
          <w:rFonts w:hint="eastAsia"/>
        </w:rPr>
        <w:t xml:space="preserve">9 </w:t>
      </w:r>
      <w:r w:rsidR="00FF3132">
        <w:rPr>
          <w:rFonts w:hint="eastAsia"/>
        </w:rPr>
        <w:t>号）文件制定本实施细则：</w:t>
      </w:r>
    </w:p>
    <w:p w:rsidR="00673795" w:rsidRDefault="00673795" w:rsidP="00FF3132"/>
    <w:p w:rsidR="00FF3132" w:rsidRDefault="00F52661" w:rsidP="00FF3132">
      <w:r>
        <w:rPr>
          <w:rFonts w:hint="eastAsia"/>
        </w:rPr>
        <w:t xml:space="preserve">    </w:t>
      </w:r>
      <w:r w:rsidR="00FF3132">
        <w:rPr>
          <w:rFonts w:hint="eastAsia"/>
        </w:rPr>
        <w:t>1</w:t>
      </w:r>
      <w:r w:rsidR="00FF3132">
        <w:rPr>
          <w:rFonts w:hint="eastAsia"/>
        </w:rPr>
        <w:t>、为保证复试、录取工作顺利进行，学院成立招生工作领导小组，组织复试、录取工作。招生工作领导小组依据教育部以及研究生院下发的招生相关文件精神研究制定本学院复试、录取办法、复试内容、录取原则；负责复试录取工作的组织、实施、协调；建立监督机制，自觉接受纪检部门的监督检查，公平、公正、公开选拔优秀人才。</w:t>
      </w:r>
    </w:p>
    <w:p w:rsidR="00FF3132" w:rsidRDefault="00FF3132" w:rsidP="00FF3132"/>
    <w:p w:rsidR="00F52661" w:rsidRDefault="00F52661" w:rsidP="00F52661">
      <w:r>
        <w:rPr>
          <w:rFonts w:hint="eastAsia"/>
        </w:rPr>
        <w:t xml:space="preserve">    2</w:t>
      </w:r>
      <w:r>
        <w:rPr>
          <w:rFonts w:hint="eastAsia"/>
        </w:rPr>
        <w:t>、各学科专业（领域）复试分数线：</w:t>
      </w:r>
    </w:p>
    <w:tbl>
      <w:tblPr>
        <w:tblStyle w:val="a4"/>
        <w:tblW w:w="0" w:type="auto"/>
        <w:tblLook w:val="04A0"/>
      </w:tblPr>
      <w:tblGrid>
        <w:gridCol w:w="817"/>
        <w:gridCol w:w="1276"/>
        <w:gridCol w:w="1276"/>
        <w:gridCol w:w="1275"/>
        <w:gridCol w:w="1276"/>
        <w:gridCol w:w="1384"/>
        <w:gridCol w:w="1218"/>
      </w:tblGrid>
      <w:tr w:rsidR="002762AE" w:rsidTr="002762AE">
        <w:trPr>
          <w:trHeight w:val="540"/>
        </w:trPr>
        <w:tc>
          <w:tcPr>
            <w:tcW w:w="8522" w:type="dxa"/>
            <w:gridSpan w:val="7"/>
            <w:vAlign w:val="center"/>
          </w:tcPr>
          <w:p w:rsidR="002762AE" w:rsidRPr="002762AE" w:rsidRDefault="002762AE" w:rsidP="002762AE">
            <w:pPr>
              <w:jc w:val="center"/>
              <w:rPr>
                <w:rFonts w:ascii="黑体" w:eastAsia="黑体" w:hAnsi="黑体"/>
                <w:sz w:val="24"/>
                <w:szCs w:val="24"/>
              </w:rPr>
            </w:pPr>
            <w:r>
              <w:rPr>
                <w:rFonts w:ascii="黑体" w:eastAsia="黑体" w:hAnsi="黑体" w:hint="eastAsia"/>
                <w:sz w:val="24"/>
                <w:szCs w:val="24"/>
              </w:rPr>
              <w:t>各学科专业复试</w:t>
            </w:r>
            <w:r w:rsidRPr="002762AE">
              <w:rPr>
                <w:rFonts w:ascii="黑体" w:eastAsia="黑体" w:hAnsi="黑体" w:hint="eastAsia"/>
                <w:sz w:val="24"/>
                <w:szCs w:val="24"/>
              </w:rPr>
              <w:t>基本分数线</w:t>
            </w:r>
          </w:p>
        </w:tc>
      </w:tr>
      <w:tr w:rsidR="002762AE" w:rsidTr="002762AE">
        <w:trPr>
          <w:trHeight w:val="567"/>
        </w:trPr>
        <w:tc>
          <w:tcPr>
            <w:tcW w:w="817" w:type="dxa"/>
            <w:vAlign w:val="center"/>
          </w:tcPr>
          <w:p w:rsidR="002762AE" w:rsidRPr="002762AE" w:rsidRDefault="002762AE" w:rsidP="002762AE">
            <w:pPr>
              <w:jc w:val="center"/>
              <w:rPr>
                <w:b/>
              </w:rPr>
            </w:pPr>
            <w:r w:rsidRPr="002762AE">
              <w:rPr>
                <w:rFonts w:hint="eastAsia"/>
                <w:b/>
              </w:rPr>
              <w:t>序号</w:t>
            </w:r>
          </w:p>
        </w:tc>
        <w:tc>
          <w:tcPr>
            <w:tcW w:w="1276" w:type="dxa"/>
            <w:vAlign w:val="center"/>
          </w:tcPr>
          <w:p w:rsidR="002762AE" w:rsidRPr="002762AE" w:rsidRDefault="002762AE" w:rsidP="002762AE">
            <w:pPr>
              <w:jc w:val="center"/>
              <w:rPr>
                <w:b/>
              </w:rPr>
            </w:pPr>
            <w:r w:rsidRPr="002762AE">
              <w:rPr>
                <w:rFonts w:hint="eastAsia"/>
                <w:b/>
              </w:rPr>
              <w:t>专业</w:t>
            </w:r>
          </w:p>
        </w:tc>
        <w:tc>
          <w:tcPr>
            <w:tcW w:w="1276" w:type="dxa"/>
            <w:vAlign w:val="center"/>
          </w:tcPr>
          <w:p w:rsidR="002762AE" w:rsidRPr="002762AE" w:rsidRDefault="002762AE" w:rsidP="002762AE">
            <w:pPr>
              <w:jc w:val="center"/>
              <w:rPr>
                <w:b/>
              </w:rPr>
            </w:pPr>
            <w:r w:rsidRPr="002762AE">
              <w:rPr>
                <w:rFonts w:hint="eastAsia"/>
                <w:b/>
              </w:rPr>
              <w:t>政治</w:t>
            </w:r>
          </w:p>
        </w:tc>
        <w:tc>
          <w:tcPr>
            <w:tcW w:w="1275" w:type="dxa"/>
            <w:vAlign w:val="center"/>
          </w:tcPr>
          <w:p w:rsidR="002762AE" w:rsidRPr="002762AE" w:rsidRDefault="002762AE" w:rsidP="002762AE">
            <w:pPr>
              <w:jc w:val="center"/>
              <w:rPr>
                <w:b/>
              </w:rPr>
            </w:pPr>
            <w:r w:rsidRPr="002762AE">
              <w:rPr>
                <w:rFonts w:hint="eastAsia"/>
                <w:b/>
              </w:rPr>
              <w:t>外语</w:t>
            </w:r>
          </w:p>
        </w:tc>
        <w:tc>
          <w:tcPr>
            <w:tcW w:w="1276" w:type="dxa"/>
            <w:vAlign w:val="center"/>
          </w:tcPr>
          <w:p w:rsidR="002762AE" w:rsidRPr="002762AE" w:rsidRDefault="002762AE" w:rsidP="002762AE">
            <w:pPr>
              <w:jc w:val="center"/>
              <w:rPr>
                <w:b/>
              </w:rPr>
            </w:pPr>
            <w:r w:rsidRPr="002762AE">
              <w:rPr>
                <w:rFonts w:hint="eastAsia"/>
                <w:b/>
              </w:rPr>
              <w:t>业务</w:t>
            </w:r>
            <w:r w:rsidRPr="002762AE">
              <w:rPr>
                <w:rFonts w:hint="eastAsia"/>
                <w:b/>
              </w:rPr>
              <w:t>1</w:t>
            </w:r>
          </w:p>
        </w:tc>
        <w:tc>
          <w:tcPr>
            <w:tcW w:w="1384" w:type="dxa"/>
            <w:vAlign w:val="center"/>
          </w:tcPr>
          <w:p w:rsidR="002762AE" w:rsidRPr="002762AE" w:rsidRDefault="002762AE" w:rsidP="002762AE">
            <w:pPr>
              <w:jc w:val="center"/>
              <w:rPr>
                <w:b/>
              </w:rPr>
            </w:pPr>
            <w:r w:rsidRPr="002762AE">
              <w:rPr>
                <w:rFonts w:hint="eastAsia"/>
                <w:b/>
              </w:rPr>
              <w:t>业务</w:t>
            </w:r>
            <w:r w:rsidRPr="002762AE">
              <w:rPr>
                <w:rFonts w:hint="eastAsia"/>
                <w:b/>
              </w:rPr>
              <w:t>2</w:t>
            </w:r>
          </w:p>
        </w:tc>
        <w:tc>
          <w:tcPr>
            <w:tcW w:w="1218" w:type="dxa"/>
            <w:vAlign w:val="center"/>
          </w:tcPr>
          <w:p w:rsidR="002762AE" w:rsidRPr="002762AE" w:rsidRDefault="002762AE" w:rsidP="002762AE">
            <w:pPr>
              <w:jc w:val="center"/>
              <w:rPr>
                <w:b/>
              </w:rPr>
            </w:pPr>
            <w:r w:rsidRPr="002762AE">
              <w:rPr>
                <w:rFonts w:hint="eastAsia"/>
                <w:b/>
              </w:rPr>
              <w:t>总分</w:t>
            </w:r>
          </w:p>
        </w:tc>
      </w:tr>
      <w:tr w:rsidR="002762AE" w:rsidTr="002762AE">
        <w:trPr>
          <w:trHeight w:val="540"/>
        </w:trPr>
        <w:tc>
          <w:tcPr>
            <w:tcW w:w="817" w:type="dxa"/>
            <w:vAlign w:val="center"/>
          </w:tcPr>
          <w:p w:rsidR="002762AE" w:rsidRPr="002762AE" w:rsidRDefault="002762AE" w:rsidP="002762AE">
            <w:pPr>
              <w:jc w:val="center"/>
            </w:pPr>
            <w:r>
              <w:rPr>
                <w:rFonts w:hint="eastAsia"/>
              </w:rPr>
              <w:t>1</w:t>
            </w:r>
          </w:p>
        </w:tc>
        <w:tc>
          <w:tcPr>
            <w:tcW w:w="1276" w:type="dxa"/>
            <w:vAlign w:val="center"/>
          </w:tcPr>
          <w:p w:rsidR="002762AE" w:rsidRDefault="002762AE" w:rsidP="002762AE">
            <w:pPr>
              <w:jc w:val="center"/>
            </w:pPr>
            <w:r>
              <w:rPr>
                <w:rFonts w:hint="eastAsia"/>
              </w:rPr>
              <w:t>法学</w:t>
            </w:r>
          </w:p>
        </w:tc>
        <w:tc>
          <w:tcPr>
            <w:tcW w:w="1276" w:type="dxa"/>
            <w:vAlign w:val="center"/>
          </w:tcPr>
          <w:p w:rsidR="002762AE" w:rsidRDefault="004E42FE" w:rsidP="002762AE">
            <w:pPr>
              <w:jc w:val="center"/>
            </w:pPr>
            <w:r>
              <w:rPr>
                <w:rFonts w:hint="eastAsia"/>
              </w:rPr>
              <w:t>50</w:t>
            </w:r>
          </w:p>
        </w:tc>
        <w:tc>
          <w:tcPr>
            <w:tcW w:w="1275" w:type="dxa"/>
            <w:vAlign w:val="center"/>
          </w:tcPr>
          <w:p w:rsidR="002762AE" w:rsidRDefault="004E42FE" w:rsidP="002762AE">
            <w:pPr>
              <w:jc w:val="center"/>
            </w:pPr>
            <w:r>
              <w:rPr>
                <w:rFonts w:hint="eastAsia"/>
              </w:rPr>
              <w:t>50</w:t>
            </w:r>
          </w:p>
        </w:tc>
        <w:tc>
          <w:tcPr>
            <w:tcW w:w="1276" w:type="dxa"/>
            <w:vAlign w:val="center"/>
          </w:tcPr>
          <w:p w:rsidR="002762AE" w:rsidRDefault="004E42FE" w:rsidP="002762AE">
            <w:pPr>
              <w:jc w:val="center"/>
            </w:pPr>
            <w:r>
              <w:rPr>
                <w:rFonts w:hint="eastAsia"/>
              </w:rPr>
              <w:t>80</w:t>
            </w:r>
          </w:p>
        </w:tc>
        <w:tc>
          <w:tcPr>
            <w:tcW w:w="1384" w:type="dxa"/>
            <w:vAlign w:val="center"/>
          </w:tcPr>
          <w:p w:rsidR="002762AE" w:rsidRDefault="004E42FE" w:rsidP="002762AE">
            <w:pPr>
              <w:jc w:val="center"/>
            </w:pPr>
            <w:r>
              <w:rPr>
                <w:rFonts w:hint="eastAsia"/>
              </w:rPr>
              <w:t>80</w:t>
            </w:r>
          </w:p>
        </w:tc>
        <w:tc>
          <w:tcPr>
            <w:tcW w:w="1218" w:type="dxa"/>
            <w:vAlign w:val="center"/>
          </w:tcPr>
          <w:p w:rsidR="002762AE" w:rsidRDefault="002762AE" w:rsidP="004E42FE">
            <w:pPr>
              <w:jc w:val="center"/>
            </w:pPr>
            <w:r>
              <w:rPr>
                <w:rFonts w:hint="eastAsia"/>
              </w:rPr>
              <w:t>3</w:t>
            </w:r>
            <w:r w:rsidR="004E42FE">
              <w:rPr>
                <w:rFonts w:hint="eastAsia"/>
              </w:rPr>
              <w:t>4</w:t>
            </w:r>
            <w:r>
              <w:rPr>
                <w:rFonts w:hint="eastAsia"/>
              </w:rPr>
              <w:t>0</w:t>
            </w:r>
          </w:p>
        </w:tc>
      </w:tr>
      <w:tr w:rsidR="002762AE" w:rsidTr="002762AE">
        <w:trPr>
          <w:trHeight w:val="594"/>
        </w:trPr>
        <w:tc>
          <w:tcPr>
            <w:tcW w:w="817" w:type="dxa"/>
            <w:vAlign w:val="center"/>
          </w:tcPr>
          <w:p w:rsidR="002762AE" w:rsidRDefault="002762AE" w:rsidP="002762AE">
            <w:pPr>
              <w:jc w:val="center"/>
            </w:pPr>
            <w:r>
              <w:rPr>
                <w:rFonts w:hint="eastAsia"/>
              </w:rPr>
              <w:t>2</w:t>
            </w:r>
          </w:p>
        </w:tc>
        <w:tc>
          <w:tcPr>
            <w:tcW w:w="1276" w:type="dxa"/>
            <w:vAlign w:val="center"/>
          </w:tcPr>
          <w:p w:rsidR="002762AE" w:rsidRDefault="002762AE" w:rsidP="002762AE">
            <w:pPr>
              <w:jc w:val="center"/>
            </w:pPr>
            <w:r>
              <w:rPr>
                <w:rFonts w:hint="eastAsia"/>
              </w:rPr>
              <w:t>法律</w:t>
            </w:r>
          </w:p>
        </w:tc>
        <w:tc>
          <w:tcPr>
            <w:tcW w:w="1276" w:type="dxa"/>
            <w:vAlign w:val="center"/>
          </w:tcPr>
          <w:p w:rsidR="002762AE" w:rsidRDefault="002762AE" w:rsidP="002762AE">
            <w:pPr>
              <w:jc w:val="center"/>
            </w:pPr>
            <w:r>
              <w:rPr>
                <w:rFonts w:hint="eastAsia"/>
              </w:rPr>
              <w:t>45</w:t>
            </w:r>
          </w:p>
        </w:tc>
        <w:tc>
          <w:tcPr>
            <w:tcW w:w="1275" w:type="dxa"/>
            <w:vAlign w:val="center"/>
          </w:tcPr>
          <w:p w:rsidR="002762AE" w:rsidRDefault="002762AE" w:rsidP="002762AE">
            <w:pPr>
              <w:jc w:val="center"/>
            </w:pPr>
            <w:r>
              <w:rPr>
                <w:rFonts w:hint="eastAsia"/>
              </w:rPr>
              <w:t>45</w:t>
            </w:r>
          </w:p>
        </w:tc>
        <w:tc>
          <w:tcPr>
            <w:tcW w:w="1276" w:type="dxa"/>
            <w:vAlign w:val="center"/>
          </w:tcPr>
          <w:p w:rsidR="002762AE" w:rsidRDefault="002762AE" w:rsidP="002762AE">
            <w:pPr>
              <w:jc w:val="center"/>
            </w:pPr>
            <w:r>
              <w:rPr>
                <w:rFonts w:hint="eastAsia"/>
              </w:rPr>
              <w:t>75</w:t>
            </w:r>
          </w:p>
        </w:tc>
        <w:tc>
          <w:tcPr>
            <w:tcW w:w="1384" w:type="dxa"/>
            <w:vAlign w:val="center"/>
          </w:tcPr>
          <w:p w:rsidR="002762AE" w:rsidRDefault="002762AE" w:rsidP="002762AE">
            <w:pPr>
              <w:jc w:val="center"/>
            </w:pPr>
            <w:r>
              <w:rPr>
                <w:rFonts w:hint="eastAsia"/>
              </w:rPr>
              <w:t>75</w:t>
            </w:r>
          </w:p>
        </w:tc>
        <w:tc>
          <w:tcPr>
            <w:tcW w:w="1218" w:type="dxa"/>
            <w:vAlign w:val="center"/>
          </w:tcPr>
          <w:p w:rsidR="002762AE" w:rsidRDefault="002762AE" w:rsidP="004E42FE">
            <w:pPr>
              <w:jc w:val="center"/>
            </w:pPr>
            <w:r>
              <w:rPr>
                <w:rFonts w:hint="eastAsia"/>
              </w:rPr>
              <w:t>3</w:t>
            </w:r>
            <w:r w:rsidR="004E42FE">
              <w:rPr>
                <w:rFonts w:hint="eastAsia"/>
              </w:rPr>
              <w:t>15</w:t>
            </w:r>
          </w:p>
        </w:tc>
      </w:tr>
    </w:tbl>
    <w:p w:rsidR="00F52661" w:rsidRPr="00F52661" w:rsidRDefault="00F52661" w:rsidP="00FF3132"/>
    <w:p w:rsidR="00F52661" w:rsidRDefault="00F52661" w:rsidP="00FF3132"/>
    <w:p w:rsidR="00F52661" w:rsidRDefault="002762AE" w:rsidP="00F52661">
      <w:r>
        <w:rPr>
          <w:rFonts w:hint="eastAsia"/>
        </w:rPr>
        <w:t xml:space="preserve">    3</w:t>
      </w:r>
      <w:r w:rsidR="00F52661">
        <w:rPr>
          <w:rFonts w:hint="eastAsia"/>
        </w:rPr>
        <w:t>、复试安排通过学院网页公告和</w:t>
      </w:r>
      <w:r w:rsidR="001C1C73">
        <w:rPr>
          <w:rFonts w:hint="eastAsia"/>
        </w:rPr>
        <w:t>手机</w:t>
      </w:r>
      <w:r w:rsidR="00F52661">
        <w:rPr>
          <w:rFonts w:hint="eastAsia"/>
        </w:rPr>
        <w:t>短信方式，通知达到我院复试分数线的每一位考生，</w:t>
      </w:r>
      <w:r w:rsidR="004E42FE">
        <w:rPr>
          <w:rFonts w:hint="eastAsia"/>
        </w:rPr>
        <w:t>考生须按时参加资格审核</w:t>
      </w:r>
      <w:r w:rsidR="00241EB3">
        <w:rPr>
          <w:rFonts w:hint="eastAsia"/>
        </w:rPr>
        <w:t>。</w:t>
      </w:r>
      <w:r w:rsidR="00F52661" w:rsidRPr="00FF3132">
        <w:rPr>
          <w:rFonts w:hint="eastAsia"/>
        </w:rPr>
        <w:t>往届生请携带身份证、准考证、毕业证及学位证的原件和复印件各一份（复印件留档备案）及一寸彩色照片一张；应届生携带身份证、准考证、学生证和在读证明</w:t>
      </w:r>
      <w:r w:rsidR="008927F6" w:rsidRPr="00FF3132">
        <w:rPr>
          <w:rFonts w:hint="eastAsia"/>
        </w:rPr>
        <w:t>（复印件留档备案）</w:t>
      </w:r>
      <w:r w:rsidR="00F52661" w:rsidRPr="00FF3132">
        <w:rPr>
          <w:rFonts w:hint="eastAsia"/>
        </w:rPr>
        <w:t>及一寸彩色照片一张。</w:t>
      </w:r>
      <w:r w:rsidR="004E42FE">
        <w:rPr>
          <w:rFonts w:hint="eastAsia"/>
        </w:rPr>
        <w:t>无故不参加复试的考生视作自行放弃。</w:t>
      </w:r>
    </w:p>
    <w:p w:rsidR="00F52661" w:rsidRDefault="00F52661" w:rsidP="00FF3132"/>
    <w:p w:rsidR="00F52661" w:rsidRDefault="002762AE" w:rsidP="00F52661">
      <w:r>
        <w:rPr>
          <w:rFonts w:hint="eastAsia"/>
        </w:rPr>
        <w:t xml:space="preserve">    4</w:t>
      </w:r>
      <w:r w:rsidR="00F52661">
        <w:rPr>
          <w:rFonts w:hint="eastAsia"/>
        </w:rPr>
        <w:t>、资格审核及笔试</w:t>
      </w:r>
      <w:r>
        <w:rPr>
          <w:rFonts w:hint="eastAsia"/>
        </w:rPr>
        <w:t>：</w:t>
      </w:r>
    </w:p>
    <w:p w:rsidR="00F52661" w:rsidRDefault="00F52661" w:rsidP="00F52661">
      <w:r>
        <w:rPr>
          <w:rFonts w:hint="eastAsia"/>
        </w:rPr>
        <w:t>资</w:t>
      </w:r>
      <w:r w:rsidR="007335DB">
        <w:rPr>
          <w:rFonts w:hint="eastAsia"/>
        </w:rPr>
        <w:t xml:space="preserve"> </w:t>
      </w:r>
      <w:r>
        <w:rPr>
          <w:rFonts w:hint="eastAsia"/>
        </w:rPr>
        <w:t>格</w:t>
      </w:r>
      <w:r w:rsidR="007335DB">
        <w:rPr>
          <w:rFonts w:hint="eastAsia"/>
        </w:rPr>
        <w:t xml:space="preserve"> </w:t>
      </w:r>
      <w:r>
        <w:rPr>
          <w:rFonts w:hint="eastAsia"/>
        </w:rPr>
        <w:t>审</w:t>
      </w:r>
      <w:r w:rsidR="007335DB">
        <w:rPr>
          <w:rFonts w:hint="eastAsia"/>
        </w:rPr>
        <w:t xml:space="preserve"> </w:t>
      </w:r>
      <w:r>
        <w:rPr>
          <w:rFonts w:hint="eastAsia"/>
        </w:rPr>
        <w:t>核：</w:t>
      </w:r>
      <w:r>
        <w:rPr>
          <w:rFonts w:hint="eastAsia"/>
        </w:rPr>
        <w:t>201</w:t>
      </w:r>
      <w:r w:rsidR="00190232">
        <w:rPr>
          <w:rFonts w:hint="eastAsia"/>
        </w:rPr>
        <w:t>8</w:t>
      </w:r>
      <w:r>
        <w:rPr>
          <w:rFonts w:hint="eastAsia"/>
        </w:rPr>
        <w:t>年</w:t>
      </w:r>
      <w:r>
        <w:rPr>
          <w:rFonts w:hint="eastAsia"/>
        </w:rPr>
        <w:t>03</w:t>
      </w:r>
      <w:r>
        <w:rPr>
          <w:rFonts w:hint="eastAsia"/>
        </w:rPr>
        <w:t>月</w:t>
      </w:r>
      <w:r w:rsidR="00F365EA">
        <w:rPr>
          <w:rFonts w:hint="eastAsia"/>
        </w:rPr>
        <w:t>19</w:t>
      </w:r>
      <w:r>
        <w:rPr>
          <w:rFonts w:hint="eastAsia"/>
        </w:rPr>
        <w:t>日</w:t>
      </w:r>
      <w:r>
        <w:rPr>
          <w:rFonts w:hint="eastAsia"/>
        </w:rPr>
        <w:t>0</w:t>
      </w:r>
      <w:r w:rsidR="00ED0CA1">
        <w:rPr>
          <w:rFonts w:hint="eastAsia"/>
        </w:rPr>
        <w:t>9</w:t>
      </w:r>
      <w:r>
        <w:rPr>
          <w:rFonts w:hint="eastAsia"/>
        </w:rPr>
        <w:t>：</w:t>
      </w:r>
      <w:r w:rsidR="005B27E0">
        <w:rPr>
          <w:rFonts w:hint="eastAsia"/>
        </w:rPr>
        <w:t>0</w:t>
      </w:r>
      <w:r w:rsidR="00ED0CA1">
        <w:rPr>
          <w:rFonts w:hint="eastAsia"/>
        </w:rPr>
        <w:t>0</w:t>
      </w:r>
      <w:r w:rsidR="005B27E0">
        <w:rPr>
          <w:rFonts w:hint="eastAsia"/>
        </w:rPr>
        <w:t>—</w:t>
      </w:r>
      <w:r w:rsidR="005B27E0">
        <w:rPr>
          <w:rFonts w:hint="eastAsia"/>
        </w:rPr>
        <w:t xml:space="preserve">11:00 </w:t>
      </w:r>
      <w:r>
        <w:rPr>
          <w:rFonts w:hint="eastAsia"/>
        </w:rPr>
        <w:t>地点：交大主楼</w:t>
      </w:r>
      <w:r w:rsidR="00ED0CA1">
        <w:rPr>
          <w:rFonts w:hint="eastAsia"/>
        </w:rPr>
        <w:t>E</w:t>
      </w:r>
      <w:r>
        <w:rPr>
          <w:rFonts w:hint="eastAsia"/>
        </w:rPr>
        <w:t>座</w:t>
      </w:r>
      <w:r w:rsidR="00ED0CA1">
        <w:rPr>
          <w:rFonts w:hint="eastAsia"/>
        </w:rPr>
        <w:t>十楼大厅</w:t>
      </w:r>
      <w:r>
        <w:rPr>
          <w:rFonts w:hint="eastAsia"/>
        </w:rPr>
        <w:t>（兴庆校区）</w:t>
      </w:r>
    </w:p>
    <w:p w:rsidR="005B27E0" w:rsidRDefault="005B27E0" w:rsidP="005B27E0">
      <w:pPr>
        <w:pStyle w:val="a3"/>
        <w:numPr>
          <w:ilvl w:val="0"/>
          <w:numId w:val="2"/>
        </w:numPr>
        <w:ind w:firstLineChars="0"/>
      </w:pPr>
      <w:r>
        <w:rPr>
          <w:rFonts w:hint="eastAsia"/>
        </w:rPr>
        <w:t>学术型考生、非全日制专业学位型考生资格审核时间：</w:t>
      </w:r>
      <w:r>
        <w:rPr>
          <w:rFonts w:hint="eastAsia"/>
        </w:rPr>
        <w:t>09:00</w:t>
      </w:r>
      <w:r>
        <w:rPr>
          <w:rFonts w:hint="eastAsia"/>
        </w:rPr>
        <w:t>—</w:t>
      </w:r>
      <w:r>
        <w:rPr>
          <w:rFonts w:hint="eastAsia"/>
        </w:rPr>
        <w:t>09:30</w:t>
      </w:r>
    </w:p>
    <w:p w:rsidR="005B27E0" w:rsidRPr="005B27E0" w:rsidRDefault="005B27E0" w:rsidP="005B27E0">
      <w:pPr>
        <w:pStyle w:val="a3"/>
        <w:numPr>
          <w:ilvl w:val="0"/>
          <w:numId w:val="2"/>
        </w:numPr>
        <w:ind w:firstLineChars="0"/>
      </w:pPr>
      <w:r>
        <w:rPr>
          <w:rFonts w:hint="eastAsia"/>
        </w:rPr>
        <w:t>全日制专业学位型考生资格审核时间：</w:t>
      </w:r>
      <w:r>
        <w:rPr>
          <w:rFonts w:hint="eastAsia"/>
        </w:rPr>
        <w:t>09:30-11:00</w:t>
      </w:r>
    </w:p>
    <w:p w:rsidR="005B27E0" w:rsidRDefault="005B27E0" w:rsidP="005B27E0">
      <w:r>
        <w:rPr>
          <w:rFonts w:hint="eastAsia"/>
        </w:rPr>
        <w:t>英</w:t>
      </w:r>
      <w:r>
        <w:rPr>
          <w:rFonts w:hint="eastAsia"/>
        </w:rPr>
        <w:t xml:space="preserve"> </w:t>
      </w:r>
      <w:r>
        <w:rPr>
          <w:rFonts w:hint="eastAsia"/>
        </w:rPr>
        <w:t>语</w:t>
      </w:r>
      <w:r>
        <w:rPr>
          <w:rFonts w:hint="eastAsia"/>
        </w:rPr>
        <w:t xml:space="preserve"> </w:t>
      </w:r>
      <w:r>
        <w:rPr>
          <w:rFonts w:hint="eastAsia"/>
        </w:rPr>
        <w:t>听</w:t>
      </w:r>
      <w:r>
        <w:rPr>
          <w:rFonts w:hint="eastAsia"/>
        </w:rPr>
        <w:t xml:space="preserve"> </w:t>
      </w:r>
      <w:r>
        <w:rPr>
          <w:rFonts w:hint="eastAsia"/>
        </w:rPr>
        <w:t>力：</w:t>
      </w:r>
      <w:r>
        <w:rPr>
          <w:rFonts w:hint="eastAsia"/>
        </w:rPr>
        <w:t>201</w:t>
      </w:r>
      <w:r w:rsidR="00190232">
        <w:rPr>
          <w:rFonts w:hint="eastAsia"/>
        </w:rPr>
        <w:t>8</w:t>
      </w:r>
      <w:r>
        <w:rPr>
          <w:rFonts w:hint="eastAsia"/>
        </w:rPr>
        <w:t>年</w:t>
      </w:r>
      <w:r>
        <w:rPr>
          <w:rFonts w:hint="eastAsia"/>
        </w:rPr>
        <w:t>03</w:t>
      </w:r>
      <w:r>
        <w:rPr>
          <w:rFonts w:hint="eastAsia"/>
        </w:rPr>
        <w:t>月</w:t>
      </w:r>
      <w:r w:rsidR="00F365EA">
        <w:rPr>
          <w:rFonts w:hint="eastAsia"/>
        </w:rPr>
        <w:t>19</w:t>
      </w:r>
      <w:r>
        <w:rPr>
          <w:rFonts w:hint="eastAsia"/>
        </w:rPr>
        <w:t>日</w:t>
      </w:r>
      <w:r w:rsidR="00F365EA">
        <w:rPr>
          <w:rFonts w:hint="eastAsia"/>
        </w:rPr>
        <w:t>14</w:t>
      </w:r>
      <w:r>
        <w:rPr>
          <w:rFonts w:hint="eastAsia"/>
        </w:rPr>
        <w:t>：</w:t>
      </w:r>
      <w:r w:rsidR="00F365EA">
        <w:rPr>
          <w:rFonts w:hint="eastAsia"/>
        </w:rPr>
        <w:t>2</w:t>
      </w:r>
      <w:r>
        <w:rPr>
          <w:rFonts w:hint="eastAsia"/>
        </w:rPr>
        <w:t>0</w:t>
      </w:r>
      <w:r>
        <w:rPr>
          <w:rFonts w:hint="eastAsia"/>
        </w:rPr>
        <w:t>—</w:t>
      </w:r>
      <w:r w:rsidR="00F365EA">
        <w:rPr>
          <w:rFonts w:hint="eastAsia"/>
        </w:rPr>
        <w:t>15</w:t>
      </w:r>
      <w:r>
        <w:rPr>
          <w:rFonts w:hint="eastAsia"/>
        </w:rPr>
        <w:t>：</w:t>
      </w:r>
      <w:r w:rsidR="00F365EA">
        <w:rPr>
          <w:rFonts w:hint="eastAsia"/>
        </w:rPr>
        <w:t>1</w:t>
      </w:r>
      <w:r>
        <w:rPr>
          <w:rFonts w:hint="eastAsia"/>
        </w:rPr>
        <w:t xml:space="preserve">0  </w:t>
      </w:r>
      <w:r>
        <w:rPr>
          <w:rFonts w:hint="eastAsia"/>
        </w:rPr>
        <w:t>地点：交大主楼</w:t>
      </w:r>
      <w:r w:rsidR="00784813">
        <w:rPr>
          <w:rFonts w:hint="eastAsia"/>
        </w:rPr>
        <w:t>D</w:t>
      </w:r>
      <w:r>
        <w:rPr>
          <w:rFonts w:hint="eastAsia"/>
        </w:rPr>
        <w:t>座</w:t>
      </w:r>
      <w:r w:rsidR="00784813">
        <w:rPr>
          <w:rFonts w:hint="eastAsia"/>
        </w:rPr>
        <w:t>204</w:t>
      </w:r>
      <w:r>
        <w:rPr>
          <w:rFonts w:hint="eastAsia"/>
        </w:rPr>
        <w:t xml:space="preserve">  </w:t>
      </w:r>
      <w:r>
        <w:rPr>
          <w:rFonts w:hint="eastAsia"/>
        </w:rPr>
        <w:t>（兴庆校区）</w:t>
      </w:r>
    </w:p>
    <w:p w:rsidR="00F52661" w:rsidRDefault="00F52661" w:rsidP="00F52661">
      <w:r>
        <w:rPr>
          <w:rFonts w:hint="eastAsia"/>
        </w:rPr>
        <w:t>综合素质</w:t>
      </w:r>
      <w:r w:rsidR="007335DB">
        <w:rPr>
          <w:rFonts w:hint="eastAsia"/>
        </w:rPr>
        <w:t>测评</w:t>
      </w:r>
      <w:r>
        <w:rPr>
          <w:rFonts w:hint="eastAsia"/>
        </w:rPr>
        <w:t>：</w:t>
      </w:r>
      <w:r>
        <w:rPr>
          <w:rFonts w:hint="eastAsia"/>
        </w:rPr>
        <w:t>201</w:t>
      </w:r>
      <w:r w:rsidR="00190232">
        <w:rPr>
          <w:rFonts w:hint="eastAsia"/>
        </w:rPr>
        <w:t>8</w:t>
      </w:r>
      <w:r>
        <w:rPr>
          <w:rFonts w:hint="eastAsia"/>
        </w:rPr>
        <w:t>年</w:t>
      </w:r>
      <w:r>
        <w:rPr>
          <w:rFonts w:hint="eastAsia"/>
        </w:rPr>
        <w:t>03</w:t>
      </w:r>
      <w:r>
        <w:rPr>
          <w:rFonts w:hint="eastAsia"/>
        </w:rPr>
        <w:t>月</w:t>
      </w:r>
      <w:r w:rsidR="00F365EA">
        <w:rPr>
          <w:rFonts w:hint="eastAsia"/>
        </w:rPr>
        <w:t>19</w:t>
      </w:r>
      <w:r>
        <w:rPr>
          <w:rFonts w:hint="eastAsia"/>
        </w:rPr>
        <w:t>日</w:t>
      </w:r>
      <w:r w:rsidR="005B27E0">
        <w:rPr>
          <w:rFonts w:hint="eastAsia"/>
        </w:rPr>
        <w:t>1</w:t>
      </w:r>
      <w:r w:rsidR="00F365EA">
        <w:rPr>
          <w:rFonts w:hint="eastAsia"/>
        </w:rPr>
        <w:t>5</w:t>
      </w:r>
      <w:r>
        <w:rPr>
          <w:rFonts w:hint="eastAsia"/>
        </w:rPr>
        <w:t>：</w:t>
      </w:r>
      <w:r w:rsidR="00F365EA">
        <w:rPr>
          <w:rFonts w:hint="eastAsia"/>
        </w:rPr>
        <w:t>3</w:t>
      </w:r>
      <w:r>
        <w:rPr>
          <w:rFonts w:hint="eastAsia"/>
        </w:rPr>
        <w:t>0</w:t>
      </w:r>
      <w:r w:rsidR="00F365EA">
        <w:rPr>
          <w:rFonts w:hint="eastAsia"/>
        </w:rPr>
        <w:t xml:space="preserve">       </w:t>
      </w:r>
      <w:r>
        <w:rPr>
          <w:rFonts w:hint="eastAsia"/>
        </w:rPr>
        <w:t xml:space="preserve">  </w:t>
      </w:r>
      <w:r>
        <w:rPr>
          <w:rFonts w:hint="eastAsia"/>
        </w:rPr>
        <w:t>地点：交大主楼</w:t>
      </w:r>
      <w:r w:rsidR="00784813">
        <w:rPr>
          <w:rFonts w:hint="eastAsia"/>
        </w:rPr>
        <w:t>D</w:t>
      </w:r>
      <w:r>
        <w:rPr>
          <w:rFonts w:hint="eastAsia"/>
        </w:rPr>
        <w:t>座</w:t>
      </w:r>
      <w:r w:rsidR="00784813">
        <w:rPr>
          <w:rFonts w:hint="eastAsia"/>
        </w:rPr>
        <w:t>204</w:t>
      </w:r>
      <w:r w:rsidR="005B27E0">
        <w:rPr>
          <w:rFonts w:hint="eastAsia"/>
        </w:rPr>
        <w:t xml:space="preserve">  </w:t>
      </w:r>
      <w:r>
        <w:rPr>
          <w:rFonts w:hint="eastAsia"/>
        </w:rPr>
        <w:t>（兴庆校区）</w:t>
      </w:r>
      <w:r>
        <w:rPr>
          <w:rFonts w:hint="eastAsia"/>
        </w:rPr>
        <w:t xml:space="preserve"> </w:t>
      </w:r>
    </w:p>
    <w:p w:rsidR="00F52661" w:rsidRDefault="00F52661" w:rsidP="00F52661">
      <w:r>
        <w:rPr>
          <w:rFonts w:hint="eastAsia"/>
        </w:rPr>
        <w:t>专</w:t>
      </w:r>
      <w:r w:rsidR="007335DB">
        <w:rPr>
          <w:rFonts w:hint="eastAsia"/>
        </w:rPr>
        <w:t xml:space="preserve"> </w:t>
      </w:r>
      <w:r>
        <w:rPr>
          <w:rFonts w:hint="eastAsia"/>
        </w:rPr>
        <w:t>业</w:t>
      </w:r>
      <w:r w:rsidR="007335DB">
        <w:rPr>
          <w:rFonts w:hint="eastAsia"/>
        </w:rPr>
        <w:t xml:space="preserve"> </w:t>
      </w:r>
      <w:r>
        <w:rPr>
          <w:rFonts w:hint="eastAsia"/>
        </w:rPr>
        <w:t>笔</w:t>
      </w:r>
      <w:r w:rsidR="007335DB">
        <w:rPr>
          <w:rFonts w:hint="eastAsia"/>
        </w:rPr>
        <w:t xml:space="preserve"> </w:t>
      </w:r>
      <w:r>
        <w:rPr>
          <w:rFonts w:hint="eastAsia"/>
        </w:rPr>
        <w:t>试：</w:t>
      </w:r>
      <w:r>
        <w:rPr>
          <w:rFonts w:hint="eastAsia"/>
        </w:rPr>
        <w:t>201</w:t>
      </w:r>
      <w:r w:rsidR="00190232">
        <w:rPr>
          <w:rFonts w:hint="eastAsia"/>
        </w:rPr>
        <w:t>8</w:t>
      </w:r>
      <w:r>
        <w:rPr>
          <w:rFonts w:hint="eastAsia"/>
        </w:rPr>
        <w:t>年</w:t>
      </w:r>
      <w:r>
        <w:rPr>
          <w:rFonts w:hint="eastAsia"/>
        </w:rPr>
        <w:t>03</w:t>
      </w:r>
      <w:r>
        <w:rPr>
          <w:rFonts w:hint="eastAsia"/>
        </w:rPr>
        <w:t>月</w:t>
      </w:r>
      <w:r>
        <w:rPr>
          <w:rFonts w:hint="eastAsia"/>
        </w:rPr>
        <w:t>2</w:t>
      </w:r>
      <w:r w:rsidR="00F365EA">
        <w:rPr>
          <w:rFonts w:hint="eastAsia"/>
        </w:rPr>
        <w:t>0</w:t>
      </w:r>
      <w:r>
        <w:rPr>
          <w:rFonts w:hint="eastAsia"/>
        </w:rPr>
        <w:t>日</w:t>
      </w:r>
      <w:r w:rsidR="00DC34D2">
        <w:rPr>
          <w:rFonts w:hint="eastAsia"/>
        </w:rPr>
        <w:t>08</w:t>
      </w:r>
      <w:r>
        <w:rPr>
          <w:rFonts w:hint="eastAsia"/>
        </w:rPr>
        <w:t>：</w:t>
      </w:r>
      <w:r>
        <w:rPr>
          <w:rFonts w:hint="eastAsia"/>
        </w:rPr>
        <w:t>30</w:t>
      </w:r>
      <w:r>
        <w:rPr>
          <w:rFonts w:hint="eastAsia"/>
        </w:rPr>
        <w:t>—</w:t>
      </w:r>
      <w:r w:rsidR="00DC34D2">
        <w:rPr>
          <w:rFonts w:hint="eastAsia"/>
        </w:rPr>
        <w:t>11</w:t>
      </w:r>
      <w:r>
        <w:rPr>
          <w:rFonts w:hint="eastAsia"/>
        </w:rPr>
        <w:t>：</w:t>
      </w:r>
      <w:r>
        <w:rPr>
          <w:rFonts w:hint="eastAsia"/>
        </w:rPr>
        <w:t xml:space="preserve">00  </w:t>
      </w:r>
      <w:r>
        <w:rPr>
          <w:rFonts w:hint="eastAsia"/>
        </w:rPr>
        <w:t>地点：交大主楼</w:t>
      </w:r>
      <w:r w:rsidR="00784813">
        <w:rPr>
          <w:rFonts w:hint="eastAsia"/>
        </w:rPr>
        <w:t>C</w:t>
      </w:r>
      <w:r>
        <w:rPr>
          <w:rFonts w:hint="eastAsia"/>
        </w:rPr>
        <w:t>座</w:t>
      </w:r>
      <w:r w:rsidR="00784813">
        <w:rPr>
          <w:rFonts w:hint="eastAsia"/>
        </w:rPr>
        <w:t>204</w:t>
      </w:r>
      <w:r w:rsidR="00207457">
        <w:rPr>
          <w:rFonts w:hint="eastAsia"/>
        </w:rPr>
        <w:t xml:space="preserve">  </w:t>
      </w:r>
      <w:r>
        <w:rPr>
          <w:rFonts w:hint="eastAsia"/>
        </w:rPr>
        <w:t>（兴庆校区）</w:t>
      </w:r>
    </w:p>
    <w:p w:rsidR="00F52661" w:rsidRPr="001856A3" w:rsidRDefault="00F52661" w:rsidP="00F52661">
      <w:pPr>
        <w:spacing w:line="312" w:lineRule="auto"/>
        <w:rPr>
          <w:szCs w:val="21"/>
        </w:rPr>
      </w:pPr>
      <w:r w:rsidRPr="001856A3">
        <w:rPr>
          <w:rFonts w:hint="eastAsia"/>
          <w:szCs w:val="21"/>
        </w:rPr>
        <w:t>专业课笔试</w:t>
      </w:r>
      <w:r w:rsidR="007335DB">
        <w:rPr>
          <w:rFonts w:hint="eastAsia"/>
          <w:szCs w:val="21"/>
        </w:rPr>
        <w:t>：</w:t>
      </w:r>
      <w:r w:rsidRPr="001856A3">
        <w:rPr>
          <w:rFonts w:hint="eastAsia"/>
          <w:szCs w:val="21"/>
        </w:rPr>
        <w:t>（科目如下</w:t>
      </w:r>
      <w:r>
        <w:rPr>
          <w:rFonts w:hint="eastAsia"/>
          <w:szCs w:val="21"/>
        </w:rPr>
        <w:t>，考生按报名时所选专业方向进行相应科目的考核</w:t>
      </w:r>
      <w:r w:rsidRPr="001856A3">
        <w:rPr>
          <w:rFonts w:hint="eastAsia"/>
          <w:szCs w:val="21"/>
        </w:rPr>
        <w:t>）</w:t>
      </w:r>
    </w:p>
    <w:p w:rsidR="00F52661" w:rsidRPr="00FF3132" w:rsidRDefault="00F52661" w:rsidP="00F52661">
      <w:pPr>
        <w:pStyle w:val="a3"/>
        <w:numPr>
          <w:ilvl w:val="0"/>
          <w:numId w:val="1"/>
        </w:numPr>
        <w:spacing w:line="312" w:lineRule="auto"/>
        <w:ind w:firstLineChars="0"/>
        <w:rPr>
          <w:szCs w:val="21"/>
        </w:rPr>
      </w:pPr>
      <w:r w:rsidRPr="00FF3132">
        <w:rPr>
          <w:rFonts w:hint="eastAsia"/>
          <w:szCs w:val="21"/>
        </w:rPr>
        <w:t>民商法学：民商法学</w:t>
      </w:r>
    </w:p>
    <w:p w:rsidR="00F52661" w:rsidRPr="00FF3132" w:rsidRDefault="00ED0CA1" w:rsidP="00F52661">
      <w:pPr>
        <w:pStyle w:val="a3"/>
        <w:numPr>
          <w:ilvl w:val="0"/>
          <w:numId w:val="1"/>
        </w:numPr>
        <w:spacing w:line="312" w:lineRule="auto"/>
        <w:ind w:firstLineChars="0"/>
        <w:rPr>
          <w:szCs w:val="21"/>
        </w:rPr>
      </w:pPr>
      <w:r>
        <w:rPr>
          <w:rFonts w:hint="eastAsia"/>
          <w:szCs w:val="21"/>
        </w:rPr>
        <w:t>国际法学</w:t>
      </w:r>
      <w:r w:rsidR="00F52661" w:rsidRPr="00FF3132">
        <w:rPr>
          <w:rFonts w:hint="eastAsia"/>
          <w:szCs w:val="21"/>
        </w:rPr>
        <w:t>：</w:t>
      </w:r>
      <w:r>
        <w:rPr>
          <w:rFonts w:hint="eastAsia"/>
          <w:szCs w:val="21"/>
        </w:rPr>
        <w:t>国际</w:t>
      </w:r>
      <w:r w:rsidR="00F52661" w:rsidRPr="00FF3132">
        <w:rPr>
          <w:rFonts w:hint="eastAsia"/>
          <w:szCs w:val="21"/>
        </w:rPr>
        <w:t>法学</w:t>
      </w:r>
    </w:p>
    <w:p w:rsidR="00F52661" w:rsidRPr="00FF3132" w:rsidRDefault="00F52661" w:rsidP="00F52661">
      <w:pPr>
        <w:pStyle w:val="a3"/>
        <w:numPr>
          <w:ilvl w:val="0"/>
          <w:numId w:val="1"/>
        </w:numPr>
        <w:spacing w:line="312" w:lineRule="auto"/>
        <w:ind w:firstLineChars="0"/>
        <w:rPr>
          <w:szCs w:val="21"/>
        </w:rPr>
      </w:pPr>
      <w:r w:rsidRPr="00FF3132">
        <w:rPr>
          <w:rFonts w:hint="eastAsia"/>
          <w:szCs w:val="21"/>
        </w:rPr>
        <w:t>法学理论：法律思想史</w:t>
      </w:r>
    </w:p>
    <w:p w:rsidR="00F52661" w:rsidRPr="00FF3132" w:rsidRDefault="00F52661" w:rsidP="00F52661">
      <w:pPr>
        <w:pStyle w:val="a3"/>
        <w:numPr>
          <w:ilvl w:val="0"/>
          <w:numId w:val="1"/>
        </w:numPr>
        <w:spacing w:line="312" w:lineRule="auto"/>
        <w:ind w:firstLineChars="0"/>
        <w:rPr>
          <w:szCs w:val="21"/>
        </w:rPr>
      </w:pPr>
      <w:r w:rsidRPr="00FF3132">
        <w:rPr>
          <w:rFonts w:hint="eastAsia"/>
          <w:szCs w:val="21"/>
        </w:rPr>
        <w:t>全日制</w:t>
      </w:r>
      <w:r w:rsidRPr="00FF3132">
        <w:rPr>
          <w:rFonts w:hint="eastAsia"/>
          <w:szCs w:val="21"/>
        </w:rPr>
        <w:t>/</w:t>
      </w:r>
      <w:r w:rsidRPr="00FF3132">
        <w:rPr>
          <w:rFonts w:hint="eastAsia"/>
          <w:szCs w:val="21"/>
        </w:rPr>
        <w:t>非全日制法律硕士（法学、非法学）：法律方法</w:t>
      </w:r>
    </w:p>
    <w:p w:rsidR="00F52661" w:rsidRDefault="00F52661" w:rsidP="00FF3132"/>
    <w:p w:rsidR="00506688" w:rsidRPr="00506688" w:rsidRDefault="002762AE" w:rsidP="00F52661">
      <w:r>
        <w:rPr>
          <w:rFonts w:hint="eastAsia"/>
        </w:rPr>
        <w:t xml:space="preserve">    5</w:t>
      </w:r>
      <w:r w:rsidR="00F52661">
        <w:rPr>
          <w:rFonts w:hint="eastAsia"/>
        </w:rPr>
        <w:t>、面试</w:t>
      </w:r>
      <w:r>
        <w:rPr>
          <w:rFonts w:hint="eastAsia"/>
        </w:rPr>
        <w:t>：</w:t>
      </w:r>
      <w:r w:rsidR="00F52661">
        <w:rPr>
          <w:rFonts w:hint="eastAsia"/>
        </w:rPr>
        <w:t>201</w:t>
      </w:r>
      <w:r w:rsidR="00190232">
        <w:rPr>
          <w:rFonts w:hint="eastAsia"/>
        </w:rPr>
        <w:t>8</w:t>
      </w:r>
      <w:r w:rsidR="00F52661">
        <w:rPr>
          <w:rFonts w:hint="eastAsia"/>
        </w:rPr>
        <w:t>年</w:t>
      </w:r>
      <w:r w:rsidR="00F52661">
        <w:rPr>
          <w:rFonts w:hint="eastAsia"/>
        </w:rPr>
        <w:t>03</w:t>
      </w:r>
      <w:r w:rsidR="00F52661">
        <w:rPr>
          <w:rFonts w:hint="eastAsia"/>
        </w:rPr>
        <w:t>月</w:t>
      </w:r>
      <w:r w:rsidR="00F52661">
        <w:rPr>
          <w:rFonts w:hint="eastAsia"/>
        </w:rPr>
        <w:t>2</w:t>
      </w:r>
      <w:r w:rsidR="00DC34D2">
        <w:rPr>
          <w:rFonts w:hint="eastAsia"/>
        </w:rPr>
        <w:t>0</w:t>
      </w:r>
      <w:r w:rsidR="00F52661">
        <w:rPr>
          <w:rFonts w:hint="eastAsia"/>
        </w:rPr>
        <w:t>日</w:t>
      </w:r>
      <w:r w:rsidR="00506688">
        <w:rPr>
          <w:rFonts w:hint="eastAsia"/>
        </w:rPr>
        <w:t>下午</w:t>
      </w:r>
      <w:r w:rsidR="00DC34D2">
        <w:rPr>
          <w:rFonts w:hint="eastAsia"/>
        </w:rPr>
        <w:t>、</w:t>
      </w:r>
      <w:r w:rsidR="00DC34D2">
        <w:rPr>
          <w:rFonts w:hint="eastAsia"/>
        </w:rPr>
        <w:t>21</w:t>
      </w:r>
      <w:r w:rsidR="00DC34D2">
        <w:rPr>
          <w:rFonts w:hint="eastAsia"/>
        </w:rPr>
        <w:t>日</w:t>
      </w:r>
      <w:r w:rsidR="00506688">
        <w:rPr>
          <w:rFonts w:hint="eastAsia"/>
        </w:rPr>
        <w:t>全天</w:t>
      </w:r>
      <w:r w:rsidR="00DC34D2">
        <w:rPr>
          <w:rFonts w:hint="eastAsia"/>
        </w:rPr>
        <w:t xml:space="preserve">        </w:t>
      </w:r>
      <w:r w:rsidR="00F52661">
        <w:rPr>
          <w:rFonts w:hint="eastAsia"/>
        </w:rPr>
        <w:t>地点：</w:t>
      </w:r>
      <w:r w:rsidR="00F52661">
        <w:rPr>
          <w:rFonts w:hint="eastAsia"/>
        </w:rPr>
        <w:t xml:space="preserve"> </w:t>
      </w:r>
      <w:r w:rsidR="00F52661">
        <w:rPr>
          <w:rFonts w:hint="eastAsia"/>
        </w:rPr>
        <w:t>交大主楼</w:t>
      </w:r>
      <w:r w:rsidR="00F52661">
        <w:rPr>
          <w:rFonts w:hint="eastAsia"/>
        </w:rPr>
        <w:t>E</w:t>
      </w:r>
      <w:r w:rsidR="00F52661">
        <w:rPr>
          <w:rFonts w:hint="eastAsia"/>
        </w:rPr>
        <w:t>座</w:t>
      </w:r>
      <w:r w:rsidR="00F52661">
        <w:rPr>
          <w:rFonts w:hint="eastAsia"/>
        </w:rPr>
        <w:t>910</w:t>
      </w:r>
      <w:r>
        <w:rPr>
          <w:rFonts w:hint="eastAsia"/>
        </w:rPr>
        <w:t>、</w:t>
      </w:r>
      <w:r>
        <w:rPr>
          <w:rFonts w:hint="eastAsia"/>
        </w:rPr>
        <w:t>2106</w:t>
      </w:r>
      <w:r w:rsidR="00F52661">
        <w:rPr>
          <w:rFonts w:hint="eastAsia"/>
        </w:rPr>
        <w:lastRenderedPageBreak/>
        <w:t>（兴庆校区）</w:t>
      </w:r>
    </w:p>
    <w:p w:rsidR="00F52661" w:rsidRDefault="002762AE" w:rsidP="00F52661">
      <w:r>
        <w:rPr>
          <w:rFonts w:hint="eastAsia"/>
        </w:rPr>
        <w:t xml:space="preserve">    </w:t>
      </w:r>
      <w:r w:rsidR="00AD4849">
        <w:rPr>
          <w:rFonts w:hint="eastAsia"/>
        </w:rPr>
        <w:t>法学硕士和法律硕士分别组织面试，</w:t>
      </w:r>
      <w:r w:rsidR="00F52661">
        <w:rPr>
          <w:rFonts w:hint="eastAsia"/>
        </w:rPr>
        <w:t>学院组织面试小组（不少于</w:t>
      </w:r>
      <w:r w:rsidR="00F52661">
        <w:rPr>
          <w:rFonts w:hint="eastAsia"/>
        </w:rPr>
        <w:t xml:space="preserve">7 </w:t>
      </w:r>
      <w:r w:rsidR="00F52661">
        <w:rPr>
          <w:rFonts w:hint="eastAsia"/>
        </w:rPr>
        <w:t>人）对考生进行面试和评分</w:t>
      </w:r>
      <w:r w:rsidR="00002021">
        <w:rPr>
          <w:rFonts w:hint="eastAsia"/>
        </w:rPr>
        <w:t>，</w:t>
      </w:r>
      <w:r>
        <w:rPr>
          <w:rFonts w:hint="eastAsia"/>
        </w:rPr>
        <w:t>学生分组情况笔试</w:t>
      </w:r>
      <w:r w:rsidR="00506688">
        <w:rPr>
          <w:rFonts w:hint="eastAsia"/>
        </w:rPr>
        <w:t>时</w:t>
      </w:r>
      <w:r>
        <w:rPr>
          <w:rFonts w:hint="eastAsia"/>
        </w:rPr>
        <w:t>另行通知。</w:t>
      </w:r>
      <w:r w:rsidR="00F52661">
        <w:rPr>
          <w:rFonts w:hint="eastAsia"/>
        </w:rPr>
        <w:t>面试内容</w:t>
      </w:r>
      <w:r>
        <w:rPr>
          <w:rFonts w:hint="eastAsia"/>
        </w:rPr>
        <w:t>包括</w:t>
      </w:r>
      <w:r w:rsidR="00F52661">
        <w:rPr>
          <w:rFonts w:hint="eastAsia"/>
          <w:szCs w:val="21"/>
        </w:rPr>
        <w:t>英文介绍、</w:t>
      </w:r>
      <w:r w:rsidR="00F52661" w:rsidRPr="001856A3">
        <w:rPr>
          <w:rFonts w:hint="eastAsia"/>
          <w:szCs w:val="21"/>
        </w:rPr>
        <w:t>基本情况、学习能力、外语能力、综合素质及其它</w:t>
      </w:r>
      <w:r>
        <w:rPr>
          <w:rFonts w:hint="eastAsia"/>
          <w:szCs w:val="21"/>
        </w:rPr>
        <w:t>。</w:t>
      </w:r>
    </w:p>
    <w:p w:rsidR="002762AE" w:rsidRDefault="002762AE" w:rsidP="002762AE">
      <w:r>
        <w:rPr>
          <w:rFonts w:hint="eastAsia"/>
        </w:rPr>
        <w:t xml:space="preserve">    6</w:t>
      </w:r>
      <w:r>
        <w:rPr>
          <w:rFonts w:hint="eastAsia"/>
        </w:rPr>
        <w:t>、</w:t>
      </w:r>
      <w:r w:rsidR="00301EA5">
        <w:rPr>
          <w:rFonts w:hint="eastAsia"/>
        </w:rPr>
        <w:t>体检。</w:t>
      </w:r>
      <w:r>
        <w:rPr>
          <w:rFonts w:hint="eastAsia"/>
        </w:rPr>
        <w:t>考生空腹到东校区校医院进行体检。</w:t>
      </w:r>
    </w:p>
    <w:p w:rsidR="00F52661" w:rsidRDefault="00F52661" w:rsidP="00FF3132"/>
    <w:p w:rsidR="00FF3132" w:rsidRDefault="002762AE" w:rsidP="00FF3132">
      <w:r>
        <w:rPr>
          <w:rFonts w:hint="eastAsia"/>
        </w:rPr>
        <w:t xml:space="preserve">    7</w:t>
      </w:r>
      <w:r w:rsidR="00FF3132">
        <w:rPr>
          <w:rFonts w:hint="eastAsia"/>
        </w:rPr>
        <w:t>、</w:t>
      </w:r>
      <w:r w:rsidR="00FF3132" w:rsidRPr="00FF3132">
        <w:rPr>
          <w:rFonts w:hint="eastAsia"/>
        </w:rPr>
        <w:t>按考生总成绩排名择优录取。总成绩由初试成绩和复试成绩组成，初试成绩占总成绩的</w:t>
      </w:r>
      <w:r w:rsidR="00FF3132" w:rsidRPr="00FF3132">
        <w:rPr>
          <w:rFonts w:hint="eastAsia"/>
        </w:rPr>
        <w:t>50%</w:t>
      </w:r>
      <w:r w:rsidR="00FF3132" w:rsidRPr="00FF3132">
        <w:rPr>
          <w:rFonts w:hint="eastAsia"/>
        </w:rPr>
        <w:t>，复试成绩占总成绩的</w:t>
      </w:r>
      <w:r w:rsidR="00FF3132" w:rsidRPr="00FF3132">
        <w:rPr>
          <w:rFonts w:hint="eastAsia"/>
        </w:rPr>
        <w:t>50%</w:t>
      </w:r>
      <w:r w:rsidR="00FF3132" w:rsidRPr="00FF3132">
        <w:rPr>
          <w:rFonts w:hint="eastAsia"/>
        </w:rPr>
        <w:t>。即总成绩</w:t>
      </w:r>
      <w:r w:rsidR="00FF3132" w:rsidRPr="00FF3132">
        <w:rPr>
          <w:rFonts w:hint="eastAsia"/>
        </w:rPr>
        <w:t>=</w:t>
      </w:r>
      <w:r w:rsidR="00FF3132" w:rsidRPr="00FF3132">
        <w:rPr>
          <w:rFonts w:hint="eastAsia"/>
        </w:rPr>
        <w:t>（初试成绩</w:t>
      </w:r>
      <w:r w:rsidR="00FF3132" w:rsidRPr="00FF3132">
        <w:rPr>
          <w:rFonts w:hint="eastAsia"/>
        </w:rPr>
        <w:t>/</w:t>
      </w:r>
      <w:r w:rsidR="00FF3132" w:rsidRPr="00FF3132">
        <w:rPr>
          <w:rFonts w:hint="eastAsia"/>
        </w:rPr>
        <w:t>本专业初试成绩最高分）×</w:t>
      </w:r>
      <w:r w:rsidR="00FF3132" w:rsidRPr="00FF3132">
        <w:rPr>
          <w:rFonts w:hint="eastAsia"/>
        </w:rPr>
        <w:t>100</w:t>
      </w:r>
      <w:r w:rsidR="00FF3132" w:rsidRPr="00FF3132">
        <w:rPr>
          <w:rFonts w:hint="eastAsia"/>
        </w:rPr>
        <w:t>×</w:t>
      </w:r>
      <w:r w:rsidR="00FF3132" w:rsidRPr="00FF3132">
        <w:rPr>
          <w:rFonts w:hint="eastAsia"/>
        </w:rPr>
        <w:t>50%</w:t>
      </w:r>
      <w:r w:rsidR="00FF3132" w:rsidRPr="00FF3132">
        <w:rPr>
          <w:rFonts w:hint="eastAsia"/>
        </w:rPr>
        <w:t>＋复试成绩×</w:t>
      </w:r>
      <w:r w:rsidR="00FF3132" w:rsidRPr="00FF3132">
        <w:rPr>
          <w:rFonts w:hint="eastAsia"/>
        </w:rPr>
        <w:t>50%</w:t>
      </w:r>
      <w:r w:rsidR="00FF3132" w:rsidRPr="00FF3132">
        <w:rPr>
          <w:rFonts w:hint="eastAsia"/>
        </w:rPr>
        <w:t>。复试的专业课科目笔试成绩占总复试成绩的</w:t>
      </w:r>
      <w:r w:rsidR="00FF3132" w:rsidRPr="00FF3132">
        <w:rPr>
          <w:rFonts w:hint="eastAsia"/>
        </w:rPr>
        <w:t>40%</w:t>
      </w:r>
      <w:r w:rsidR="00FF3132" w:rsidRPr="00FF3132">
        <w:rPr>
          <w:rFonts w:hint="eastAsia"/>
        </w:rPr>
        <w:t>，外语听力占总复试成绩的</w:t>
      </w:r>
      <w:r w:rsidR="00FF3132" w:rsidRPr="00FF3132">
        <w:rPr>
          <w:rFonts w:hint="eastAsia"/>
        </w:rPr>
        <w:t>20%</w:t>
      </w:r>
      <w:r w:rsidR="00FF3132" w:rsidRPr="00FF3132">
        <w:rPr>
          <w:rFonts w:hint="eastAsia"/>
        </w:rPr>
        <w:t>，面试占总复试成绩的</w:t>
      </w:r>
      <w:r w:rsidR="00FF3132" w:rsidRPr="00FF3132">
        <w:rPr>
          <w:rFonts w:hint="eastAsia"/>
        </w:rPr>
        <w:t>40%</w:t>
      </w:r>
      <w:r w:rsidR="00FF3132" w:rsidRPr="00FF3132">
        <w:rPr>
          <w:rFonts w:hint="eastAsia"/>
        </w:rPr>
        <w:t>，复试成绩不合格者不予录取。</w:t>
      </w:r>
    </w:p>
    <w:p w:rsidR="00FF3132" w:rsidRDefault="00FF3132" w:rsidP="00FF3132"/>
    <w:p w:rsidR="00FF3132" w:rsidRDefault="002762AE" w:rsidP="00FF3132">
      <w:r>
        <w:rPr>
          <w:rFonts w:hint="eastAsia"/>
        </w:rPr>
        <w:t xml:space="preserve">    8</w:t>
      </w:r>
      <w:r w:rsidR="00FF3132">
        <w:rPr>
          <w:rFonts w:hint="eastAsia"/>
        </w:rPr>
        <w:t>、学院根据初试、复试综合成绩决定预录取名单</w:t>
      </w:r>
      <w:r w:rsidR="00506688">
        <w:rPr>
          <w:rFonts w:hint="eastAsia"/>
        </w:rPr>
        <w:t>。依据《西安交通大学研究生奖助金管理办法》（西交研</w:t>
      </w:r>
      <w:r w:rsidR="00506688">
        <w:rPr>
          <w:rFonts w:hint="eastAsia"/>
        </w:rPr>
        <w:t>[2017]89</w:t>
      </w:r>
      <w:r w:rsidR="00506688">
        <w:rPr>
          <w:rFonts w:hint="eastAsia"/>
        </w:rPr>
        <w:t>号）第八条、第十条的规定，在录取阶段，全日制统考硕士研究生学业奖学金统一评定为二等；推免生的评定办法另行通知。</w:t>
      </w:r>
    </w:p>
    <w:p w:rsidR="00FF3132" w:rsidRDefault="00FF3132" w:rsidP="00FF3132"/>
    <w:p w:rsidR="00FF3132" w:rsidRDefault="002762AE" w:rsidP="00FF3132">
      <w:r>
        <w:rPr>
          <w:rFonts w:hint="eastAsia"/>
        </w:rPr>
        <w:t xml:space="preserve">    </w:t>
      </w:r>
      <w:r w:rsidR="00FF3132">
        <w:rPr>
          <w:rFonts w:hint="eastAsia"/>
        </w:rPr>
        <w:t>9</w:t>
      </w:r>
      <w:r w:rsidR="00FF3132">
        <w:rPr>
          <w:rFonts w:hint="eastAsia"/>
        </w:rPr>
        <w:t>、校研招办审查录取名单后，网上公布最终录取名单，未录取考生向校外调剂；预录取研究生调档</w:t>
      </w:r>
      <w:r>
        <w:rPr>
          <w:rFonts w:hint="eastAsia"/>
        </w:rPr>
        <w:t>、政审另行通知</w:t>
      </w:r>
      <w:r w:rsidR="00FF3132">
        <w:rPr>
          <w:rFonts w:hint="eastAsia"/>
        </w:rPr>
        <w:t>。</w:t>
      </w:r>
    </w:p>
    <w:p w:rsidR="00FF3132" w:rsidRDefault="00FF3132" w:rsidP="00FF3132"/>
    <w:p w:rsidR="00FF3132" w:rsidRDefault="00B3147E" w:rsidP="00FF3132">
      <w:r>
        <w:rPr>
          <w:rFonts w:hint="eastAsia"/>
        </w:rPr>
        <w:t xml:space="preserve">    </w:t>
      </w:r>
      <w:r w:rsidR="00FF3132">
        <w:rPr>
          <w:rFonts w:hint="eastAsia"/>
        </w:rPr>
        <w:t>10</w:t>
      </w:r>
      <w:r w:rsidR="00FF3132">
        <w:rPr>
          <w:rFonts w:hint="eastAsia"/>
        </w:rPr>
        <w:t>、学术型</w:t>
      </w:r>
      <w:r w:rsidR="0028431C">
        <w:rPr>
          <w:rFonts w:hint="eastAsia"/>
        </w:rPr>
        <w:t>研究生和全日制专业学位型研究生</w:t>
      </w:r>
      <w:r w:rsidR="00FF3132">
        <w:rPr>
          <w:rFonts w:hint="eastAsia"/>
        </w:rPr>
        <w:t>不接收外校、外院、外专业调剂生</w:t>
      </w:r>
      <w:r w:rsidR="0028431C">
        <w:rPr>
          <w:rFonts w:hint="eastAsia"/>
        </w:rPr>
        <w:t>；</w:t>
      </w:r>
      <w:r w:rsidR="0028431C">
        <w:rPr>
          <w:rFonts w:hint="eastAsia"/>
          <w:color w:val="FF0000"/>
          <w:szCs w:val="21"/>
        </w:rPr>
        <w:t>非全日制</w:t>
      </w:r>
      <w:r>
        <w:rPr>
          <w:rFonts w:hint="eastAsia"/>
          <w:color w:val="FF0000"/>
          <w:szCs w:val="21"/>
        </w:rPr>
        <w:t>专业学位</w:t>
      </w:r>
      <w:r w:rsidR="0028431C">
        <w:rPr>
          <w:rFonts w:hint="eastAsia"/>
          <w:color w:val="FF0000"/>
          <w:szCs w:val="21"/>
        </w:rPr>
        <w:t>可接收第一志愿报考我校法学硕士、全日制</w:t>
      </w:r>
      <w:r w:rsidR="00A95E15">
        <w:rPr>
          <w:rFonts w:hint="eastAsia"/>
          <w:color w:val="FF0000"/>
          <w:szCs w:val="21"/>
        </w:rPr>
        <w:t>法律硕士（含法学、非法学）专业</w:t>
      </w:r>
      <w:r>
        <w:rPr>
          <w:rFonts w:hint="eastAsia"/>
          <w:color w:val="FF0000"/>
          <w:szCs w:val="21"/>
        </w:rPr>
        <w:t>考</w:t>
      </w:r>
      <w:r w:rsidR="0028431C">
        <w:rPr>
          <w:rFonts w:hint="eastAsia"/>
          <w:color w:val="FF0000"/>
          <w:szCs w:val="21"/>
        </w:rPr>
        <w:t>生调剂</w:t>
      </w:r>
      <w:r w:rsidR="00A95E15">
        <w:rPr>
          <w:rFonts w:hint="eastAsia"/>
          <w:color w:val="FF0000"/>
          <w:szCs w:val="21"/>
        </w:rPr>
        <w:t>。</w:t>
      </w:r>
    </w:p>
    <w:p w:rsidR="0028431C" w:rsidRDefault="0028431C" w:rsidP="00FF3132"/>
    <w:p w:rsidR="0028431C" w:rsidRDefault="0028431C" w:rsidP="00FF3132"/>
    <w:p w:rsidR="0028431C" w:rsidRDefault="0028431C" w:rsidP="00FF3132"/>
    <w:p w:rsidR="00FF3132" w:rsidRDefault="00FF3132" w:rsidP="0028431C">
      <w:r>
        <w:rPr>
          <w:rFonts w:hint="eastAsia"/>
        </w:rPr>
        <w:t>联系电话：</w:t>
      </w:r>
      <w:r>
        <w:rPr>
          <w:rFonts w:hint="eastAsia"/>
        </w:rPr>
        <w:t>029-8266</w:t>
      </w:r>
      <w:r w:rsidR="0028431C">
        <w:rPr>
          <w:rFonts w:hint="eastAsia"/>
        </w:rPr>
        <w:t>8124</w:t>
      </w:r>
      <w:r w:rsidR="00F52661">
        <w:rPr>
          <w:rFonts w:hint="eastAsia"/>
        </w:rPr>
        <w:t>尚老师</w:t>
      </w:r>
    </w:p>
    <w:p w:rsidR="00FF3132" w:rsidRDefault="00FF3132" w:rsidP="00FF3132">
      <w:r>
        <w:rPr>
          <w:rFonts w:hint="eastAsia"/>
        </w:rPr>
        <w:t>监督电话及电子邮箱：</w:t>
      </w:r>
      <w:r>
        <w:rPr>
          <w:rFonts w:hint="eastAsia"/>
        </w:rPr>
        <w:t>029-8266</w:t>
      </w:r>
      <w:r w:rsidR="0028431C">
        <w:rPr>
          <w:rFonts w:hint="eastAsia"/>
        </w:rPr>
        <w:t>3867</w:t>
      </w:r>
      <w:r>
        <w:rPr>
          <w:rFonts w:hint="eastAsia"/>
        </w:rPr>
        <w:t>；</w:t>
      </w:r>
      <w:r w:rsidR="0028431C">
        <w:rPr>
          <w:rFonts w:hint="eastAsia"/>
          <w:szCs w:val="21"/>
        </w:rPr>
        <w:t>baominwang@xjtu.edu.cn</w:t>
      </w:r>
      <w:r w:rsidR="00A95E15">
        <w:rPr>
          <w:rFonts w:hint="eastAsia"/>
          <w:szCs w:val="21"/>
        </w:rPr>
        <w:t>。</w:t>
      </w:r>
    </w:p>
    <w:p w:rsidR="0028431C" w:rsidRDefault="0028431C" w:rsidP="00FF3132"/>
    <w:p w:rsidR="0028431C" w:rsidRDefault="0028431C" w:rsidP="00FF3132"/>
    <w:p w:rsidR="00FF3132" w:rsidRDefault="0028431C" w:rsidP="0028431C">
      <w:pPr>
        <w:jc w:val="right"/>
      </w:pPr>
      <w:r>
        <w:rPr>
          <w:rFonts w:hint="eastAsia"/>
        </w:rPr>
        <w:t>法学院</w:t>
      </w:r>
    </w:p>
    <w:p w:rsidR="003763C4" w:rsidRDefault="00FF3132" w:rsidP="0028431C">
      <w:pPr>
        <w:jc w:val="right"/>
      </w:pPr>
      <w:r>
        <w:rPr>
          <w:rFonts w:hint="eastAsia"/>
        </w:rPr>
        <w:t>20</w:t>
      </w:r>
      <w:r w:rsidR="00506688">
        <w:rPr>
          <w:rFonts w:hint="eastAsia"/>
        </w:rPr>
        <w:t>18</w:t>
      </w:r>
      <w:r>
        <w:rPr>
          <w:rFonts w:hint="eastAsia"/>
        </w:rPr>
        <w:t xml:space="preserve"> </w:t>
      </w:r>
      <w:r>
        <w:rPr>
          <w:rFonts w:hint="eastAsia"/>
        </w:rPr>
        <w:t>年</w:t>
      </w:r>
      <w:r>
        <w:rPr>
          <w:rFonts w:hint="eastAsia"/>
        </w:rPr>
        <w:t xml:space="preserve">3 </w:t>
      </w:r>
      <w:r>
        <w:rPr>
          <w:rFonts w:hint="eastAsia"/>
        </w:rPr>
        <w:t>月</w:t>
      </w:r>
      <w:r w:rsidR="00506688">
        <w:rPr>
          <w:rFonts w:hint="eastAsia"/>
        </w:rPr>
        <w:t>12</w:t>
      </w:r>
      <w:r>
        <w:rPr>
          <w:rFonts w:hint="eastAsia"/>
        </w:rPr>
        <w:t xml:space="preserve"> </w:t>
      </w:r>
      <w:r>
        <w:rPr>
          <w:rFonts w:hint="eastAsia"/>
        </w:rPr>
        <w:t>日</w:t>
      </w:r>
    </w:p>
    <w:sectPr w:rsidR="003763C4" w:rsidSect="00376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862"/>
    <w:multiLevelType w:val="hybridMultilevel"/>
    <w:tmpl w:val="43B00C5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B7607D8"/>
    <w:multiLevelType w:val="hybridMultilevel"/>
    <w:tmpl w:val="4A168BD0"/>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132"/>
    <w:rsid w:val="00001D27"/>
    <w:rsid w:val="00002021"/>
    <w:rsid w:val="000056EF"/>
    <w:rsid w:val="00005A01"/>
    <w:rsid w:val="00006928"/>
    <w:rsid w:val="00007321"/>
    <w:rsid w:val="00007493"/>
    <w:rsid w:val="00010385"/>
    <w:rsid w:val="0001239E"/>
    <w:rsid w:val="00021ADF"/>
    <w:rsid w:val="00024754"/>
    <w:rsid w:val="000257E3"/>
    <w:rsid w:val="00027CAD"/>
    <w:rsid w:val="0003043E"/>
    <w:rsid w:val="000314D0"/>
    <w:rsid w:val="00033ADD"/>
    <w:rsid w:val="000347B8"/>
    <w:rsid w:val="00035EFF"/>
    <w:rsid w:val="00036449"/>
    <w:rsid w:val="00036E5A"/>
    <w:rsid w:val="00037947"/>
    <w:rsid w:val="00040B44"/>
    <w:rsid w:val="00043C07"/>
    <w:rsid w:val="0004446B"/>
    <w:rsid w:val="000475BD"/>
    <w:rsid w:val="00050119"/>
    <w:rsid w:val="00050ADA"/>
    <w:rsid w:val="0005601E"/>
    <w:rsid w:val="00056B88"/>
    <w:rsid w:val="000605E1"/>
    <w:rsid w:val="000608F4"/>
    <w:rsid w:val="0006093B"/>
    <w:rsid w:val="00060A5B"/>
    <w:rsid w:val="00065CAE"/>
    <w:rsid w:val="00065EE3"/>
    <w:rsid w:val="0007092C"/>
    <w:rsid w:val="0007096B"/>
    <w:rsid w:val="000709E1"/>
    <w:rsid w:val="00073E23"/>
    <w:rsid w:val="000747EC"/>
    <w:rsid w:val="00074C2D"/>
    <w:rsid w:val="00077729"/>
    <w:rsid w:val="0007787B"/>
    <w:rsid w:val="00085A09"/>
    <w:rsid w:val="00086B86"/>
    <w:rsid w:val="00087072"/>
    <w:rsid w:val="000876A6"/>
    <w:rsid w:val="00087CEE"/>
    <w:rsid w:val="00087D68"/>
    <w:rsid w:val="00092F52"/>
    <w:rsid w:val="00094F19"/>
    <w:rsid w:val="00096F5C"/>
    <w:rsid w:val="000A25C2"/>
    <w:rsid w:val="000A27B7"/>
    <w:rsid w:val="000A286D"/>
    <w:rsid w:val="000A38E3"/>
    <w:rsid w:val="000A4FBD"/>
    <w:rsid w:val="000A52AA"/>
    <w:rsid w:val="000A5C6F"/>
    <w:rsid w:val="000A7A56"/>
    <w:rsid w:val="000B1132"/>
    <w:rsid w:val="000B175A"/>
    <w:rsid w:val="000B1B4D"/>
    <w:rsid w:val="000B25DA"/>
    <w:rsid w:val="000B3047"/>
    <w:rsid w:val="000B4AEA"/>
    <w:rsid w:val="000C3EE4"/>
    <w:rsid w:val="000C403E"/>
    <w:rsid w:val="000C46C1"/>
    <w:rsid w:val="000C4B70"/>
    <w:rsid w:val="000C7126"/>
    <w:rsid w:val="000D294E"/>
    <w:rsid w:val="000D3E4A"/>
    <w:rsid w:val="000D4CC1"/>
    <w:rsid w:val="000D55F5"/>
    <w:rsid w:val="000E1C27"/>
    <w:rsid w:val="000E2F71"/>
    <w:rsid w:val="000E37D6"/>
    <w:rsid w:val="000E5561"/>
    <w:rsid w:val="000E5889"/>
    <w:rsid w:val="000F1638"/>
    <w:rsid w:val="000F490F"/>
    <w:rsid w:val="000F4B04"/>
    <w:rsid w:val="000F546E"/>
    <w:rsid w:val="000F5E06"/>
    <w:rsid w:val="001019E4"/>
    <w:rsid w:val="00101E46"/>
    <w:rsid w:val="00104A44"/>
    <w:rsid w:val="00105D9F"/>
    <w:rsid w:val="00106AC3"/>
    <w:rsid w:val="0010753B"/>
    <w:rsid w:val="001126F8"/>
    <w:rsid w:val="00113112"/>
    <w:rsid w:val="00116B01"/>
    <w:rsid w:val="00117925"/>
    <w:rsid w:val="00117D20"/>
    <w:rsid w:val="00120522"/>
    <w:rsid w:val="00120B2A"/>
    <w:rsid w:val="00121859"/>
    <w:rsid w:val="00121F5E"/>
    <w:rsid w:val="00122781"/>
    <w:rsid w:val="00122DD5"/>
    <w:rsid w:val="001239CA"/>
    <w:rsid w:val="00123D08"/>
    <w:rsid w:val="0012407D"/>
    <w:rsid w:val="00126194"/>
    <w:rsid w:val="00127398"/>
    <w:rsid w:val="00127A27"/>
    <w:rsid w:val="00130CDE"/>
    <w:rsid w:val="0013241B"/>
    <w:rsid w:val="001324C3"/>
    <w:rsid w:val="0013513B"/>
    <w:rsid w:val="001362B8"/>
    <w:rsid w:val="00137789"/>
    <w:rsid w:val="00140C2E"/>
    <w:rsid w:val="001416CC"/>
    <w:rsid w:val="00144339"/>
    <w:rsid w:val="00144BB8"/>
    <w:rsid w:val="00145785"/>
    <w:rsid w:val="00146403"/>
    <w:rsid w:val="00147D4D"/>
    <w:rsid w:val="00153173"/>
    <w:rsid w:val="0015358D"/>
    <w:rsid w:val="0015364A"/>
    <w:rsid w:val="00156F6E"/>
    <w:rsid w:val="001614B4"/>
    <w:rsid w:val="00161848"/>
    <w:rsid w:val="00161E39"/>
    <w:rsid w:val="001621F7"/>
    <w:rsid w:val="001646B3"/>
    <w:rsid w:val="00166925"/>
    <w:rsid w:val="00166ABA"/>
    <w:rsid w:val="0016775F"/>
    <w:rsid w:val="00170B59"/>
    <w:rsid w:val="00174BB5"/>
    <w:rsid w:val="00176A73"/>
    <w:rsid w:val="00177EBA"/>
    <w:rsid w:val="0018087B"/>
    <w:rsid w:val="00181A70"/>
    <w:rsid w:val="00181DC4"/>
    <w:rsid w:val="00182B04"/>
    <w:rsid w:val="00183E9B"/>
    <w:rsid w:val="0018772F"/>
    <w:rsid w:val="00190232"/>
    <w:rsid w:val="00192B5A"/>
    <w:rsid w:val="00196109"/>
    <w:rsid w:val="001A030E"/>
    <w:rsid w:val="001A0869"/>
    <w:rsid w:val="001A0E2E"/>
    <w:rsid w:val="001A197E"/>
    <w:rsid w:val="001A2031"/>
    <w:rsid w:val="001A36A1"/>
    <w:rsid w:val="001A4346"/>
    <w:rsid w:val="001A4D6B"/>
    <w:rsid w:val="001A7607"/>
    <w:rsid w:val="001B007D"/>
    <w:rsid w:val="001B10F3"/>
    <w:rsid w:val="001B1C7E"/>
    <w:rsid w:val="001B275A"/>
    <w:rsid w:val="001B34C8"/>
    <w:rsid w:val="001B34DD"/>
    <w:rsid w:val="001B4EE7"/>
    <w:rsid w:val="001B515B"/>
    <w:rsid w:val="001B5B50"/>
    <w:rsid w:val="001B67E1"/>
    <w:rsid w:val="001C01F0"/>
    <w:rsid w:val="001C1496"/>
    <w:rsid w:val="001C1637"/>
    <w:rsid w:val="001C1C73"/>
    <w:rsid w:val="001C1EF0"/>
    <w:rsid w:val="001C22F4"/>
    <w:rsid w:val="001C4ECE"/>
    <w:rsid w:val="001C5973"/>
    <w:rsid w:val="001D1D53"/>
    <w:rsid w:val="001D2E63"/>
    <w:rsid w:val="001D579E"/>
    <w:rsid w:val="001D64DE"/>
    <w:rsid w:val="001D714E"/>
    <w:rsid w:val="001D7D22"/>
    <w:rsid w:val="001E1738"/>
    <w:rsid w:val="001E218D"/>
    <w:rsid w:val="001E479F"/>
    <w:rsid w:val="001E5527"/>
    <w:rsid w:val="001E604E"/>
    <w:rsid w:val="001E61A7"/>
    <w:rsid w:val="001E6783"/>
    <w:rsid w:val="001E708B"/>
    <w:rsid w:val="001F2653"/>
    <w:rsid w:val="001F35C0"/>
    <w:rsid w:val="001F3A06"/>
    <w:rsid w:val="001F5047"/>
    <w:rsid w:val="001F5B8B"/>
    <w:rsid w:val="001F6773"/>
    <w:rsid w:val="001F77C4"/>
    <w:rsid w:val="001F798A"/>
    <w:rsid w:val="00200519"/>
    <w:rsid w:val="002015C3"/>
    <w:rsid w:val="0020166C"/>
    <w:rsid w:val="002018E3"/>
    <w:rsid w:val="00203A93"/>
    <w:rsid w:val="00203FD3"/>
    <w:rsid w:val="00205299"/>
    <w:rsid w:val="002059D1"/>
    <w:rsid w:val="002060AB"/>
    <w:rsid w:val="00206255"/>
    <w:rsid w:val="00206AC1"/>
    <w:rsid w:val="00207457"/>
    <w:rsid w:val="002074AC"/>
    <w:rsid w:val="00207C46"/>
    <w:rsid w:val="00210BB8"/>
    <w:rsid w:val="00213215"/>
    <w:rsid w:val="00215EF5"/>
    <w:rsid w:val="00217741"/>
    <w:rsid w:val="002203F3"/>
    <w:rsid w:val="00220A62"/>
    <w:rsid w:val="00221E1F"/>
    <w:rsid w:val="0022386B"/>
    <w:rsid w:val="00223FB3"/>
    <w:rsid w:val="00227B6D"/>
    <w:rsid w:val="002303B4"/>
    <w:rsid w:val="002309DC"/>
    <w:rsid w:val="00230BBF"/>
    <w:rsid w:val="00232C35"/>
    <w:rsid w:val="002373B0"/>
    <w:rsid w:val="00240688"/>
    <w:rsid w:val="00241EB3"/>
    <w:rsid w:val="00243901"/>
    <w:rsid w:val="00245E01"/>
    <w:rsid w:val="00246D6E"/>
    <w:rsid w:val="002472A8"/>
    <w:rsid w:val="00250A42"/>
    <w:rsid w:val="00260640"/>
    <w:rsid w:val="002627BC"/>
    <w:rsid w:val="00265FB7"/>
    <w:rsid w:val="00266156"/>
    <w:rsid w:val="002704F8"/>
    <w:rsid w:val="00270F48"/>
    <w:rsid w:val="002762AE"/>
    <w:rsid w:val="00283E8B"/>
    <w:rsid w:val="0028431C"/>
    <w:rsid w:val="0028703C"/>
    <w:rsid w:val="002878C0"/>
    <w:rsid w:val="00291E3C"/>
    <w:rsid w:val="002922A1"/>
    <w:rsid w:val="00293937"/>
    <w:rsid w:val="002940D4"/>
    <w:rsid w:val="00294D3E"/>
    <w:rsid w:val="002A0825"/>
    <w:rsid w:val="002A0D31"/>
    <w:rsid w:val="002A10E6"/>
    <w:rsid w:val="002A1834"/>
    <w:rsid w:val="002A2291"/>
    <w:rsid w:val="002A30E3"/>
    <w:rsid w:val="002A5056"/>
    <w:rsid w:val="002A5438"/>
    <w:rsid w:val="002A6471"/>
    <w:rsid w:val="002B15A0"/>
    <w:rsid w:val="002B2A71"/>
    <w:rsid w:val="002B3C01"/>
    <w:rsid w:val="002B4847"/>
    <w:rsid w:val="002B54E2"/>
    <w:rsid w:val="002B5A5D"/>
    <w:rsid w:val="002B5BD3"/>
    <w:rsid w:val="002B6706"/>
    <w:rsid w:val="002B75DA"/>
    <w:rsid w:val="002B7707"/>
    <w:rsid w:val="002C2A0B"/>
    <w:rsid w:val="002C2F46"/>
    <w:rsid w:val="002C513D"/>
    <w:rsid w:val="002C5E1F"/>
    <w:rsid w:val="002D0F23"/>
    <w:rsid w:val="002D1764"/>
    <w:rsid w:val="002D19F5"/>
    <w:rsid w:val="002D2031"/>
    <w:rsid w:val="002D452B"/>
    <w:rsid w:val="002D6C30"/>
    <w:rsid w:val="002D6E2F"/>
    <w:rsid w:val="002E0671"/>
    <w:rsid w:val="002E101F"/>
    <w:rsid w:val="002E1D54"/>
    <w:rsid w:val="002E5725"/>
    <w:rsid w:val="002E5780"/>
    <w:rsid w:val="002E7DB6"/>
    <w:rsid w:val="002F0A81"/>
    <w:rsid w:val="002F0E68"/>
    <w:rsid w:val="002F160A"/>
    <w:rsid w:val="002F2184"/>
    <w:rsid w:val="002F23A2"/>
    <w:rsid w:val="002F3BE6"/>
    <w:rsid w:val="002F3C35"/>
    <w:rsid w:val="002F49F9"/>
    <w:rsid w:val="002F4ABB"/>
    <w:rsid w:val="002F75ED"/>
    <w:rsid w:val="002F7B95"/>
    <w:rsid w:val="00301EA5"/>
    <w:rsid w:val="003033F2"/>
    <w:rsid w:val="00303469"/>
    <w:rsid w:val="0030368F"/>
    <w:rsid w:val="00303BBF"/>
    <w:rsid w:val="00304430"/>
    <w:rsid w:val="00307048"/>
    <w:rsid w:val="003071BD"/>
    <w:rsid w:val="00311C97"/>
    <w:rsid w:val="00312063"/>
    <w:rsid w:val="003151DF"/>
    <w:rsid w:val="00316F97"/>
    <w:rsid w:val="00317189"/>
    <w:rsid w:val="003171EB"/>
    <w:rsid w:val="003173C2"/>
    <w:rsid w:val="00321AF6"/>
    <w:rsid w:val="00322A0C"/>
    <w:rsid w:val="00322A3E"/>
    <w:rsid w:val="0032330E"/>
    <w:rsid w:val="00323842"/>
    <w:rsid w:val="00323E3F"/>
    <w:rsid w:val="003240AE"/>
    <w:rsid w:val="003248D4"/>
    <w:rsid w:val="003265BC"/>
    <w:rsid w:val="00330755"/>
    <w:rsid w:val="0033092D"/>
    <w:rsid w:val="0033118A"/>
    <w:rsid w:val="00331914"/>
    <w:rsid w:val="00335A1E"/>
    <w:rsid w:val="00335D56"/>
    <w:rsid w:val="00336894"/>
    <w:rsid w:val="003401FC"/>
    <w:rsid w:val="00341FD3"/>
    <w:rsid w:val="00342036"/>
    <w:rsid w:val="00342C19"/>
    <w:rsid w:val="00342EEB"/>
    <w:rsid w:val="00346B6C"/>
    <w:rsid w:val="00350EE4"/>
    <w:rsid w:val="00351459"/>
    <w:rsid w:val="00351E61"/>
    <w:rsid w:val="00351F2D"/>
    <w:rsid w:val="0035237B"/>
    <w:rsid w:val="0035284A"/>
    <w:rsid w:val="003537F1"/>
    <w:rsid w:val="0035740D"/>
    <w:rsid w:val="0035743E"/>
    <w:rsid w:val="0036006F"/>
    <w:rsid w:val="00361D8B"/>
    <w:rsid w:val="00364564"/>
    <w:rsid w:val="003653CC"/>
    <w:rsid w:val="0036596E"/>
    <w:rsid w:val="00365ADD"/>
    <w:rsid w:val="00366A81"/>
    <w:rsid w:val="00367E59"/>
    <w:rsid w:val="0037179D"/>
    <w:rsid w:val="00372CAA"/>
    <w:rsid w:val="00373903"/>
    <w:rsid w:val="003746D4"/>
    <w:rsid w:val="003756B7"/>
    <w:rsid w:val="003763C4"/>
    <w:rsid w:val="00381788"/>
    <w:rsid w:val="00385F76"/>
    <w:rsid w:val="00392056"/>
    <w:rsid w:val="003938C8"/>
    <w:rsid w:val="0039507F"/>
    <w:rsid w:val="003A0B03"/>
    <w:rsid w:val="003A12A4"/>
    <w:rsid w:val="003A27E6"/>
    <w:rsid w:val="003A2F8F"/>
    <w:rsid w:val="003A4CD5"/>
    <w:rsid w:val="003A5420"/>
    <w:rsid w:val="003A761D"/>
    <w:rsid w:val="003B20FE"/>
    <w:rsid w:val="003B228C"/>
    <w:rsid w:val="003B3C2A"/>
    <w:rsid w:val="003B473B"/>
    <w:rsid w:val="003B495D"/>
    <w:rsid w:val="003B5D36"/>
    <w:rsid w:val="003B6454"/>
    <w:rsid w:val="003B6D72"/>
    <w:rsid w:val="003C0D44"/>
    <w:rsid w:val="003C5874"/>
    <w:rsid w:val="003C6561"/>
    <w:rsid w:val="003D3465"/>
    <w:rsid w:val="003D3649"/>
    <w:rsid w:val="003D41A2"/>
    <w:rsid w:val="003D5E26"/>
    <w:rsid w:val="003D7054"/>
    <w:rsid w:val="003D7584"/>
    <w:rsid w:val="003E14AA"/>
    <w:rsid w:val="003E230C"/>
    <w:rsid w:val="003E3CC5"/>
    <w:rsid w:val="003E4023"/>
    <w:rsid w:val="003E5289"/>
    <w:rsid w:val="003E582F"/>
    <w:rsid w:val="003E586D"/>
    <w:rsid w:val="003E7942"/>
    <w:rsid w:val="003F1072"/>
    <w:rsid w:val="003F1150"/>
    <w:rsid w:val="003F2D4A"/>
    <w:rsid w:val="003F2FBF"/>
    <w:rsid w:val="003F39AE"/>
    <w:rsid w:val="003F3BAC"/>
    <w:rsid w:val="003F430B"/>
    <w:rsid w:val="003F588E"/>
    <w:rsid w:val="003F670E"/>
    <w:rsid w:val="003F6D8B"/>
    <w:rsid w:val="00401D81"/>
    <w:rsid w:val="00403142"/>
    <w:rsid w:val="0040402E"/>
    <w:rsid w:val="00405B59"/>
    <w:rsid w:val="00406378"/>
    <w:rsid w:val="00410119"/>
    <w:rsid w:val="0041166B"/>
    <w:rsid w:val="00412244"/>
    <w:rsid w:val="00412ADB"/>
    <w:rsid w:val="004140A7"/>
    <w:rsid w:val="00414BA3"/>
    <w:rsid w:val="00414C7E"/>
    <w:rsid w:val="00414D4C"/>
    <w:rsid w:val="00420109"/>
    <w:rsid w:val="004203FA"/>
    <w:rsid w:val="00421397"/>
    <w:rsid w:val="0042339E"/>
    <w:rsid w:val="00425D8E"/>
    <w:rsid w:val="00434439"/>
    <w:rsid w:val="004350F9"/>
    <w:rsid w:val="00440CF2"/>
    <w:rsid w:val="0044144A"/>
    <w:rsid w:val="00442D43"/>
    <w:rsid w:val="00445FEA"/>
    <w:rsid w:val="004468FA"/>
    <w:rsid w:val="00451B3B"/>
    <w:rsid w:val="00452C35"/>
    <w:rsid w:val="004534CF"/>
    <w:rsid w:val="004557ED"/>
    <w:rsid w:val="004562AF"/>
    <w:rsid w:val="0045634C"/>
    <w:rsid w:val="00461171"/>
    <w:rsid w:val="00461A55"/>
    <w:rsid w:val="004621A1"/>
    <w:rsid w:val="00464D31"/>
    <w:rsid w:val="00465D62"/>
    <w:rsid w:val="004672DE"/>
    <w:rsid w:val="00467576"/>
    <w:rsid w:val="00467638"/>
    <w:rsid w:val="004700CD"/>
    <w:rsid w:val="0047070F"/>
    <w:rsid w:val="00471A9E"/>
    <w:rsid w:val="00472E6D"/>
    <w:rsid w:val="00475543"/>
    <w:rsid w:val="0047664A"/>
    <w:rsid w:val="00476FB2"/>
    <w:rsid w:val="00480CEE"/>
    <w:rsid w:val="00482AFC"/>
    <w:rsid w:val="00483BF0"/>
    <w:rsid w:val="00484970"/>
    <w:rsid w:val="00486A59"/>
    <w:rsid w:val="00490D05"/>
    <w:rsid w:val="00491270"/>
    <w:rsid w:val="00491C16"/>
    <w:rsid w:val="004953EE"/>
    <w:rsid w:val="00495E46"/>
    <w:rsid w:val="00496E08"/>
    <w:rsid w:val="0049780D"/>
    <w:rsid w:val="004A667B"/>
    <w:rsid w:val="004A6929"/>
    <w:rsid w:val="004A6A1D"/>
    <w:rsid w:val="004A71F6"/>
    <w:rsid w:val="004A7E8F"/>
    <w:rsid w:val="004B0495"/>
    <w:rsid w:val="004B08C6"/>
    <w:rsid w:val="004B1D2D"/>
    <w:rsid w:val="004B385A"/>
    <w:rsid w:val="004B53AC"/>
    <w:rsid w:val="004B556B"/>
    <w:rsid w:val="004B5B8A"/>
    <w:rsid w:val="004B6DE2"/>
    <w:rsid w:val="004C1807"/>
    <w:rsid w:val="004D0C8D"/>
    <w:rsid w:val="004D0FEC"/>
    <w:rsid w:val="004D17C1"/>
    <w:rsid w:val="004D4CC1"/>
    <w:rsid w:val="004D6E45"/>
    <w:rsid w:val="004D7285"/>
    <w:rsid w:val="004E08B9"/>
    <w:rsid w:val="004E0F17"/>
    <w:rsid w:val="004E1878"/>
    <w:rsid w:val="004E1E82"/>
    <w:rsid w:val="004E2346"/>
    <w:rsid w:val="004E2C90"/>
    <w:rsid w:val="004E3D5C"/>
    <w:rsid w:val="004E42FE"/>
    <w:rsid w:val="004E562B"/>
    <w:rsid w:val="004E5AE9"/>
    <w:rsid w:val="004E637B"/>
    <w:rsid w:val="004F1969"/>
    <w:rsid w:val="004F2AEF"/>
    <w:rsid w:val="004F6F47"/>
    <w:rsid w:val="004F79F1"/>
    <w:rsid w:val="0050196C"/>
    <w:rsid w:val="005046A5"/>
    <w:rsid w:val="00506688"/>
    <w:rsid w:val="00507C6E"/>
    <w:rsid w:val="0051017B"/>
    <w:rsid w:val="00510873"/>
    <w:rsid w:val="00510A24"/>
    <w:rsid w:val="00514184"/>
    <w:rsid w:val="00514410"/>
    <w:rsid w:val="00514505"/>
    <w:rsid w:val="00515E34"/>
    <w:rsid w:val="00520C89"/>
    <w:rsid w:val="00520CD4"/>
    <w:rsid w:val="005236D0"/>
    <w:rsid w:val="00523794"/>
    <w:rsid w:val="00524167"/>
    <w:rsid w:val="00524625"/>
    <w:rsid w:val="00524965"/>
    <w:rsid w:val="005279BE"/>
    <w:rsid w:val="00530B44"/>
    <w:rsid w:val="00533707"/>
    <w:rsid w:val="005338E3"/>
    <w:rsid w:val="005367F5"/>
    <w:rsid w:val="00536EF5"/>
    <w:rsid w:val="005371D2"/>
    <w:rsid w:val="00541DEB"/>
    <w:rsid w:val="00543C42"/>
    <w:rsid w:val="00543D6E"/>
    <w:rsid w:val="005471AE"/>
    <w:rsid w:val="005500EF"/>
    <w:rsid w:val="00550439"/>
    <w:rsid w:val="0055269E"/>
    <w:rsid w:val="005545CF"/>
    <w:rsid w:val="00554667"/>
    <w:rsid w:val="00555E1E"/>
    <w:rsid w:val="00556178"/>
    <w:rsid w:val="005563C6"/>
    <w:rsid w:val="00560276"/>
    <w:rsid w:val="005650AC"/>
    <w:rsid w:val="00567415"/>
    <w:rsid w:val="0056767E"/>
    <w:rsid w:val="005709F2"/>
    <w:rsid w:val="005732FB"/>
    <w:rsid w:val="00573C0F"/>
    <w:rsid w:val="00574139"/>
    <w:rsid w:val="00575E3D"/>
    <w:rsid w:val="00575F2C"/>
    <w:rsid w:val="00582058"/>
    <w:rsid w:val="00582648"/>
    <w:rsid w:val="00584AD6"/>
    <w:rsid w:val="005850BA"/>
    <w:rsid w:val="00585BE4"/>
    <w:rsid w:val="0059187A"/>
    <w:rsid w:val="00592489"/>
    <w:rsid w:val="00594ADA"/>
    <w:rsid w:val="00594FAD"/>
    <w:rsid w:val="005954C9"/>
    <w:rsid w:val="005960A4"/>
    <w:rsid w:val="005965BC"/>
    <w:rsid w:val="00596EA1"/>
    <w:rsid w:val="005A1102"/>
    <w:rsid w:val="005A27CE"/>
    <w:rsid w:val="005A3783"/>
    <w:rsid w:val="005A3DD8"/>
    <w:rsid w:val="005A487D"/>
    <w:rsid w:val="005B02D3"/>
    <w:rsid w:val="005B27E0"/>
    <w:rsid w:val="005B2A43"/>
    <w:rsid w:val="005B4521"/>
    <w:rsid w:val="005B5340"/>
    <w:rsid w:val="005B60AF"/>
    <w:rsid w:val="005B671C"/>
    <w:rsid w:val="005C1488"/>
    <w:rsid w:val="005C1D59"/>
    <w:rsid w:val="005C2F03"/>
    <w:rsid w:val="005C5290"/>
    <w:rsid w:val="005C70B3"/>
    <w:rsid w:val="005D17B4"/>
    <w:rsid w:val="005D1E04"/>
    <w:rsid w:val="005D3186"/>
    <w:rsid w:val="005D637B"/>
    <w:rsid w:val="005D70A7"/>
    <w:rsid w:val="005D730C"/>
    <w:rsid w:val="005E03BA"/>
    <w:rsid w:val="005E1F3D"/>
    <w:rsid w:val="005E370F"/>
    <w:rsid w:val="005E385F"/>
    <w:rsid w:val="005E6785"/>
    <w:rsid w:val="005F0644"/>
    <w:rsid w:val="005F2291"/>
    <w:rsid w:val="005F256D"/>
    <w:rsid w:val="005F3587"/>
    <w:rsid w:val="005F3A61"/>
    <w:rsid w:val="005F4B0E"/>
    <w:rsid w:val="005F5DDD"/>
    <w:rsid w:val="00603892"/>
    <w:rsid w:val="00605E52"/>
    <w:rsid w:val="00606F93"/>
    <w:rsid w:val="006074D3"/>
    <w:rsid w:val="00610DD5"/>
    <w:rsid w:val="006128D8"/>
    <w:rsid w:val="00613AA0"/>
    <w:rsid w:val="00614E60"/>
    <w:rsid w:val="0061641F"/>
    <w:rsid w:val="0061684C"/>
    <w:rsid w:val="006215E6"/>
    <w:rsid w:val="0062218D"/>
    <w:rsid w:val="00623298"/>
    <w:rsid w:val="00625631"/>
    <w:rsid w:val="00626DF9"/>
    <w:rsid w:val="0063382A"/>
    <w:rsid w:val="006345E0"/>
    <w:rsid w:val="006370F1"/>
    <w:rsid w:val="00637367"/>
    <w:rsid w:val="0064129D"/>
    <w:rsid w:val="006417B9"/>
    <w:rsid w:val="00643119"/>
    <w:rsid w:val="00646AAB"/>
    <w:rsid w:val="0065305A"/>
    <w:rsid w:val="006625D1"/>
    <w:rsid w:val="0066376A"/>
    <w:rsid w:val="006677A1"/>
    <w:rsid w:val="006707CA"/>
    <w:rsid w:val="00670FCC"/>
    <w:rsid w:val="0067100A"/>
    <w:rsid w:val="00672026"/>
    <w:rsid w:val="00672358"/>
    <w:rsid w:val="0067268A"/>
    <w:rsid w:val="00673559"/>
    <w:rsid w:val="00673795"/>
    <w:rsid w:val="006738DF"/>
    <w:rsid w:val="00673B78"/>
    <w:rsid w:val="006812E2"/>
    <w:rsid w:val="00683354"/>
    <w:rsid w:val="00683C04"/>
    <w:rsid w:val="0068534A"/>
    <w:rsid w:val="006950F3"/>
    <w:rsid w:val="006954FD"/>
    <w:rsid w:val="006A30A6"/>
    <w:rsid w:val="006A4FA5"/>
    <w:rsid w:val="006A5EA5"/>
    <w:rsid w:val="006A5F4B"/>
    <w:rsid w:val="006B044C"/>
    <w:rsid w:val="006B0B7B"/>
    <w:rsid w:val="006B0F2B"/>
    <w:rsid w:val="006B7160"/>
    <w:rsid w:val="006B759C"/>
    <w:rsid w:val="006C03BB"/>
    <w:rsid w:val="006C5F44"/>
    <w:rsid w:val="006C632A"/>
    <w:rsid w:val="006D0C72"/>
    <w:rsid w:val="006D19FE"/>
    <w:rsid w:val="006D2FC8"/>
    <w:rsid w:val="006D32D9"/>
    <w:rsid w:val="006D3427"/>
    <w:rsid w:val="006D35AB"/>
    <w:rsid w:val="006D3DC5"/>
    <w:rsid w:val="006D549C"/>
    <w:rsid w:val="006E10ED"/>
    <w:rsid w:val="006E2FA7"/>
    <w:rsid w:val="006E4098"/>
    <w:rsid w:val="006E473A"/>
    <w:rsid w:val="006E4B1A"/>
    <w:rsid w:val="006E5ADF"/>
    <w:rsid w:val="006E5F04"/>
    <w:rsid w:val="006E68D8"/>
    <w:rsid w:val="006E6D9B"/>
    <w:rsid w:val="006E71E6"/>
    <w:rsid w:val="006F19AD"/>
    <w:rsid w:val="006F208E"/>
    <w:rsid w:val="006F3776"/>
    <w:rsid w:val="006F5999"/>
    <w:rsid w:val="006F6859"/>
    <w:rsid w:val="006F7CF7"/>
    <w:rsid w:val="00704649"/>
    <w:rsid w:val="00704CB2"/>
    <w:rsid w:val="00705DF7"/>
    <w:rsid w:val="00705EA6"/>
    <w:rsid w:val="00706B44"/>
    <w:rsid w:val="007108C1"/>
    <w:rsid w:val="0071493A"/>
    <w:rsid w:val="00715C91"/>
    <w:rsid w:val="00717C8A"/>
    <w:rsid w:val="00720463"/>
    <w:rsid w:val="007208DF"/>
    <w:rsid w:val="00720D4F"/>
    <w:rsid w:val="007219B0"/>
    <w:rsid w:val="00722258"/>
    <w:rsid w:val="00722DE4"/>
    <w:rsid w:val="00724039"/>
    <w:rsid w:val="007240CA"/>
    <w:rsid w:val="0072456E"/>
    <w:rsid w:val="007304BF"/>
    <w:rsid w:val="00732072"/>
    <w:rsid w:val="007335DB"/>
    <w:rsid w:val="00733878"/>
    <w:rsid w:val="00733C12"/>
    <w:rsid w:val="007364C5"/>
    <w:rsid w:val="00736BC9"/>
    <w:rsid w:val="00736D69"/>
    <w:rsid w:val="00740A6D"/>
    <w:rsid w:val="00740CD1"/>
    <w:rsid w:val="00742294"/>
    <w:rsid w:val="0074303D"/>
    <w:rsid w:val="007451D1"/>
    <w:rsid w:val="00746778"/>
    <w:rsid w:val="007506FF"/>
    <w:rsid w:val="0075790D"/>
    <w:rsid w:val="007601ED"/>
    <w:rsid w:val="007605FC"/>
    <w:rsid w:val="00760CC3"/>
    <w:rsid w:val="007620F5"/>
    <w:rsid w:val="007634DD"/>
    <w:rsid w:val="0076562F"/>
    <w:rsid w:val="00765E79"/>
    <w:rsid w:val="007703FD"/>
    <w:rsid w:val="007742AE"/>
    <w:rsid w:val="0077440E"/>
    <w:rsid w:val="007747B6"/>
    <w:rsid w:val="00775ED4"/>
    <w:rsid w:val="007763B1"/>
    <w:rsid w:val="0077645C"/>
    <w:rsid w:val="007801B0"/>
    <w:rsid w:val="007809D8"/>
    <w:rsid w:val="00780EAF"/>
    <w:rsid w:val="00780F6A"/>
    <w:rsid w:val="00783986"/>
    <w:rsid w:val="00784813"/>
    <w:rsid w:val="007848F8"/>
    <w:rsid w:val="00786686"/>
    <w:rsid w:val="00790320"/>
    <w:rsid w:val="007906E2"/>
    <w:rsid w:val="0079319F"/>
    <w:rsid w:val="0079332D"/>
    <w:rsid w:val="00793395"/>
    <w:rsid w:val="007970DB"/>
    <w:rsid w:val="007A2A54"/>
    <w:rsid w:val="007A30FD"/>
    <w:rsid w:val="007A61EC"/>
    <w:rsid w:val="007A65F7"/>
    <w:rsid w:val="007A6B54"/>
    <w:rsid w:val="007A7F38"/>
    <w:rsid w:val="007B0C2C"/>
    <w:rsid w:val="007B1832"/>
    <w:rsid w:val="007B2E55"/>
    <w:rsid w:val="007B42AF"/>
    <w:rsid w:val="007B468A"/>
    <w:rsid w:val="007B5465"/>
    <w:rsid w:val="007B57F5"/>
    <w:rsid w:val="007B732B"/>
    <w:rsid w:val="007C0178"/>
    <w:rsid w:val="007C3AE7"/>
    <w:rsid w:val="007C44C0"/>
    <w:rsid w:val="007C5FE1"/>
    <w:rsid w:val="007C615B"/>
    <w:rsid w:val="007D06E2"/>
    <w:rsid w:val="007D3A75"/>
    <w:rsid w:val="007D3B29"/>
    <w:rsid w:val="007D3E11"/>
    <w:rsid w:val="007D55DA"/>
    <w:rsid w:val="007E1B5A"/>
    <w:rsid w:val="007E22E0"/>
    <w:rsid w:val="007E57CB"/>
    <w:rsid w:val="007E5913"/>
    <w:rsid w:val="007F0EBB"/>
    <w:rsid w:val="007F2749"/>
    <w:rsid w:val="007F2D76"/>
    <w:rsid w:val="007F5F0D"/>
    <w:rsid w:val="007F5F5E"/>
    <w:rsid w:val="007F65E4"/>
    <w:rsid w:val="007F7EEE"/>
    <w:rsid w:val="00802910"/>
    <w:rsid w:val="0080367B"/>
    <w:rsid w:val="00804618"/>
    <w:rsid w:val="0080777C"/>
    <w:rsid w:val="008109EB"/>
    <w:rsid w:val="00810EAE"/>
    <w:rsid w:val="00811D9A"/>
    <w:rsid w:val="00813B39"/>
    <w:rsid w:val="00813C73"/>
    <w:rsid w:val="0081444A"/>
    <w:rsid w:val="008158C7"/>
    <w:rsid w:val="008204AF"/>
    <w:rsid w:val="00822349"/>
    <w:rsid w:val="00822EB7"/>
    <w:rsid w:val="0082744C"/>
    <w:rsid w:val="008306BC"/>
    <w:rsid w:val="0083272C"/>
    <w:rsid w:val="00833E9C"/>
    <w:rsid w:val="00834D61"/>
    <w:rsid w:val="008370C1"/>
    <w:rsid w:val="00840178"/>
    <w:rsid w:val="00840813"/>
    <w:rsid w:val="00840E1B"/>
    <w:rsid w:val="00841314"/>
    <w:rsid w:val="008438CE"/>
    <w:rsid w:val="00844894"/>
    <w:rsid w:val="00852930"/>
    <w:rsid w:val="0085568D"/>
    <w:rsid w:val="00856881"/>
    <w:rsid w:val="008571C0"/>
    <w:rsid w:val="008572AD"/>
    <w:rsid w:val="00857CA4"/>
    <w:rsid w:val="00857E60"/>
    <w:rsid w:val="00861170"/>
    <w:rsid w:val="0086152F"/>
    <w:rsid w:val="008625D0"/>
    <w:rsid w:val="00866999"/>
    <w:rsid w:val="00870D04"/>
    <w:rsid w:val="00871E36"/>
    <w:rsid w:val="00876AB1"/>
    <w:rsid w:val="00877750"/>
    <w:rsid w:val="00877F98"/>
    <w:rsid w:val="0088274F"/>
    <w:rsid w:val="008828E3"/>
    <w:rsid w:val="008839CE"/>
    <w:rsid w:val="00884087"/>
    <w:rsid w:val="00886A7D"/>
    <w:rsid w:val="008871E4"/>
    <w:rsid w:val="0089232E"/>
    <w:rsid w:val="008925A4"/>
    <w:rsid w:val="008927F6"/>
    <w:rsid w:val="0089341F"/>
    <w:rsid w:val="00893570"/>
    <w:rsid w:val="00893C30"/>
    <w:rsid w:val="00895FF3"/>
    <w:rsid w:val="008979DB"/>
    <w:rsid w:val="008A0610"/>
    <w:rsid w:val="008A0C5E"/>
    <w:rsid w:val="008A4C20"/>
    <w:rsid w:val="008A6A6F"/>
    <w:rsid w:val="008B0D78"/>
    <w:rsid w:val="008B1E8C"/>
    <w:rsid w:val="008B20B3"/>
    <w:rsid w:val="008B2FBD"/>
    <w:rsid w:val="008B3BBA"/>
    <w:rsid w:val="008B3E59"/>
    <w:rsid w:val="008B63AC"/>
    <w:rsid w:val="008C0697"/>
    <w:rsid w:val="008C0E2C"/>
    <w:rsid w:val="008C0F5E"/>
    <w:rsid w:val="008C137F"/>
    <w:rsid w:val="008C13EC"/>
    <w:rsid w:val="008C2077"/>
    <w:rsid w:val="008C21FE"/>
    <w:rsid w:val="008C3821"/>
    <w:rsid w:val="008C47B0"/>
    <w:rsid w:val="008C53B7"/>
    <w:rsid w:val="008C6A6F"/>
    <w:rsid w:val="008C73EF"/>
    <w:rsid w:val="008D2FFC"/>
    <w:rsid w:val="008D3E3E"/>
    <w:rsid w:val="008D43EE"/>
    <w:rsid w:val="008D473F"/>
    <w:rsid w:val="008D7932"/>
    <w:rsid w:val="008D7B37"/>
    <w:rsid w:val="008E0300"/>
    <w:rsid w:val="008E23D5"/>
    <w:rsid w:val="008E4B9B"/>
    <w:rsid w:val="008F1E99"/>
    <w:rsid w:val="008F2860"/>
    <w:rsid w:val="008F30B9"/>
    <w:rsid w:val="008F743A"/>
    <w:rsid w:val="009003E4"/>
    <w:rsid w:val="00901397"/>
    <w:rsid w:val="00902B31"/>
    <w:rsid w:val="009031C5"/>
    <w:rsid w:val="009033DC"/>
    <w:rsid w:val="00903536"/>
    <w:rsid w:val="009057F4"/>
    <w:rsid w:val="009060BE"/>
    <w:rsid w:val="00907410"/>
    <w:rsid w:val="00907A0A"/>
    <w:rsid w:val="009110DE"/>
    <w:rsid w:val="00911405"/>
    <w:rsid w:val="00912B2D"/>
    <w:rsid w:val="0091407F"/>
    <w:rsid w:val="00914668"/>
    <w:rsid w:val="009157EB"/>
    <w:rsid w:val="00915EB3"/>
    <w:rsid w:val="0092033B"/>
    <w:rsid w:val="00924195"/>
    <w:rsid w:val="0092496D"/>
    <w:rsid w:val="00924A83"/>
    <w:rsid w:val="009311BC"/>
    <w:rsid w:val="009329DF"/>
    <w:rsid w:val="00934E96"/>
    <w:rsid w:val="00934FF4"/>
    <w:rsid w:val="009366D4"/>
    <w:rsid w:val="00936986"/>
    <w:rsid w:val="00940320"/>
    <w:rsid w:val="00942366"/>
    <w:rsid w:val="00942518"/>
    <w:rsid w:val="00942B9F"/>
    <w:rsid w:val="00944A0A"/>
    <w:rsid w:val="00944F78"/>
    <w:rsid w:val="00947ACD"/>
    <w:rsid w:val="00947C8E"/>
    <w:rsid w:val="00952AD6"/>
    <w:rsid w:val="00955296"/>
    <w:rsid w:val="00955AF8"/>
    <w:rsid w:val="009578B0"/>
    <w:rsid w:val="009605B8"/>
    <w:rsid w:val="0096329E"/>
    <w:rsid w:val="00964792"/>
    <w:rsid w:val="00966430"/>
    <w:rsid w:val="0097298A"/>
    <w:rsid w:val="00973986"/>
    <w:rsid w:val="00976F99"/>
    <w:rsid w:val="00977639"/>
    <w:rsid w:val="00980281"/>
    <w:rsid w:val="00981D43"/>
    <w:rsid w:val="0098239A"/>
    <w:rsid w:val="00983CBB"/>
    <w:rsid w:val="00984768"/>
    <w:rsid w:val="00986F86"/>
    <w:rsid w:val="00991DAC"/>
    <w:rsid w:val="00992258"/>
    <w:rsid w:val="00993A7B"/>
    <w:rsid w:val="0099669D"/>
    <w:rsid w:val="00997654"/>
    <w:rsid w:val="009A3212"/>
    <w:rsid w:val="009A6A7F"/>
    <w:rsid w:val="009A714F"/>
    <w:rsid w:val="009A7894"/>
    <w:rsid w:val="009B1618"/>
    <w:rsid w:val="009B18F7"/>
    <w:rsid w:val="009B2850"/>
    <w:rsid w:val="009B2E02"/>
    <w:rsid w:val="009B33ED"/>
    <w:rsid w:val="009B3483"/>
    <w:rsid w:val="009B5660"/>
    <w:rsid w:val="009C0846"/>
    <w:rsid w:val="009C1E49"/>
    <w:rsid w:val="009C205E"/>
    <w:rsid w:val="009C25DB"/>
    <w:rsid w:val="009C4DE8"/>
    <w:rsid w:val="009C52F8"/>
    <w:rsid w:val="009C661D"/>
    <w:rsid w:val="009C7DFD"/>
    <w:rsid w:val="009D18DE"/>
    <w:rsid w:val="009D2590"/>
    <w:rsid w:val="009D3C40"/>
    <w:rsid w:val="009D493C"/>
    <w:rsid w:val="009D4E00"/>
    <w:rsid w:val="009D5EEC"/>
    <w:rsid w:val="009E0848"/>
    <w:rsid w:val="009E34C5"/>
    <w:rsid w:val="009E40D6"/>
    <w:rsid w:val="009E508E"/>
    <w:rsid w:val="009E6174"/>
    <w:rsid w:val="009F49BF"/>
    <w:rsid w:val="009F63A7"/>
    <w:rsid w:val="009F6671"/>
    <w:rsid w:val="00A002BD"/>
    <w:rsid w:val="00A006E9"/>
    <w:rsid w:val="00A02BB3"/>
    <w:rsid w:val="00A02FDA"/>
    <w:rsid w:val="00A05306"/>
    <w:rsid w:val="00A1076E"/>
    <w:rsid w:val="00A10871"/>
    <w:rsid w:val="00A1151A"/>
    <w:rsid w:val="00A17B6B"/>
    <w:rsid w:val="00A17CD7"/>
    <w:rsid w:val="00A220F1"/>
    <w:rsid w:val="00A224EA"/>
    <w:rsid w:val="00A24CEB"/>
    <w:rsid w:val="00A257B8"/>
    <w:rsid w:val="00A26032"/>
    <w:rsid w:val="00A26C84"/>
    <w:rsid w:val="00A309F6"/>
    <w:rsid w:val="00A316E5"/>
    <w:rsid w:val="00A31A2D"/>
    <w:rsid w:val="00A32A0A"/>
    <w:rsid w:val="00A331EF"/>
    <w:rsid w:val="00A3425F"/>
    <w:rsid w:val="00A36342"/>
    <w:rsid w:val="00A363A2"/>
    <w:rsid w:val="00A36B8E"/>
    <w:rsid w:val="00A36CBA"/>
    <w:rsid w:val="00A37F2D"/>
    <w:rsid w:val="00A4186B"/>
    <w:rsid w:val="00A4579E"/>
    <w:rsid w:val="00A4658A"/>
    <w:rsid w:val="00A47C37"/>
    <w:rsid w:val="00A52F35"/>
    <w:rsid w:val="00A534A7"/>
    <w:rsid w:val="00A564BA"/>
    <w:rsid w:val="00A56764"/>
    <w:rsid w:val="00A5759A"/>
    <w:rsid w:val="00A61379"/>
    <w:rsid w:val="00A629E8"/>
    <w:rsid w:val="00A6362E"/>
    <w:rsid w:val="00A645F0"/>
    <w:rsid w:val="00A6489C"/>
    <w:rsid w:val="00A6790E"/>
    <w:rsid w:val="00A71877"/>
    <w:rsid w:val="00A72B7D"/>
    <w:rsid w:val="00A73A3D"/>
    <w:rsid w:val="00A749EB"/>
    <w:rsid w:val="00A754C3"/>
    <w:rsid w:val="00A77220"/>
    <w:rsid w:val="00A77945"/>
    <w:rsid w:val="00A77E4F"/>
    <w:rsid w:val="00A80A0E"/>
    <w:rsid w:val="00A813AC"/>
    <w:rsid w:val="00A84E29"/>
    <w:rsid w:val="00A8564B"/>
    <w:rsid w:val="00A85F93"/>
    <w:rsid w:val="00A87380"/>
    <w:rsid w:val="00A874FF"/>
    <w:rsid w:val="00A907FB"/>
    <w:rsid w:val="00A90CDB"/>
    <w:rsid w:val="00A94FA0"/>
    <w:rsid w:val="00A95E15"/>
    <w:rsid w:val="00A96C0B"/>
    <w:rsid w:val="00A97D72"/>
    <w:rsid w:val="00AA2AB3"/>
    <w:rsid w:val="00AA4A19"/>
    <w:rsid w:val="00AA50BC"/>
    <w:rsid w:val="00AB1301"/>
    <w:rsid w:val="00AB4F2C"/>
    <w:rsid w:val="00AB601F"/>
    <w:rsid w:val="00AB6B0B"/>
    <w:rsid w:val="00AB78DC"/>
    <w:rsid w:val="00AC429C"/>
    <w:rsid w:val="00AD0EC0"/>
    <w:rsid w:val="00AD0EDE"/>
    <w:rsid w:val="00AD17A0"/>
    <w:rsid w:val="00AD196E"/>
    <w:rsid w:val="00AD4849"/>
    <w:rsid w:val="00AD73B9"/>
    <w:rsid w:val="00AE00BE"/>
    <w:rsid w:val="00AE118B"/>
    <w:rsid w:val="00AE15C5"/>
    <w:rsid w:val="00AE1EFD"/>
    <w:rsid w:val="00AE1FF8"/>
    <w:rsid w:val="00AE7F4F"/>
    <w:rsid w:val="00AF0A7B"/>
    <w:rsid w:val="00AF166E"/>
    <w:rsid w:val="00AF258C"/>
    <w:rsid w:val="00AF42B2"/>
    <w:rsid w:val="00AF5000"/>
    <w:rsid w:val="00AF707C"/>
    <w:rsid w:val="00B04D4A"/>
    <w:rsid w:val="00B0568D"/>
    <w:rsid w:val="00B07753"/>
    <w:rsid w:val="00B130FF"/>
    <w:rsid w:val="00B16DA8"/>
    <w:rsid w:val="00B16F8D"/>
    <w:rsid w:val="00B17D22"/>
    <w:rsid w:val="00B23748"/>
    <w:rsid w:val="00B27B67"/>
    <w:rsid w:val="00B3147E"/>
    <w:rsid w:val="00B34F55"/>
    <w:rsid w:val="00B35289"/>
    <w:rsid w:val="00B3640C"/>
    <w:rsid w:val="00B37902"/>
    <w:rsid w:val="00B37B80"/>
    <w:rsid w:val="00B40F21"/>
    <w:rsid w:val="00B419AB"/>
    <w:rsid w:val="00B43167"/>
    <w:rsid w:val="00B437F8"/>
    <w:rsid w:val="00B44D52"/>
    <w:rsid w:val="00B45B33"/>
    <w:rsid w:val="00B4720F"/>
    <w:rsid w:val="00B510F8"/>
    <w:rsid w:val="00B51CB7"/>
    <w:rsid w:val="00B5201E"/>
    <w:rsid w:val="00B54207"/>
    <w:rsid w:val="00B54301"/>
    <w:rsid w:val="00B546E8"/>
    <w:rsid w:val="00B55E5C"/>
    <w:rsid w:val="00B60D5B"/>
    <w:rsid w:val="00B63FB5"/>
    <w:rsid w:val="00B6508B"/>
    <w:rsid w:val="00B652EF"/>
    <w:rsid w:val="00B6777F"/>
    <w:rsid w:val="00B70C7B"/>
    <w:rsid w:val="00B7386E"/>
    <w:rsid w:val="00B73EA9"/>
    <w:rsid w:val="00B75ACC"/>
    <w:rsid w:val="00B76DE9"/>
    <w:rsid w:val="00B802BD"/>
    <w:rsid w:val="00B80DDB"/>
    <w:rsid w:val="00B823BA"/>
    <w:rsid w:val="00B829C4"/>
    <w:rsid w:val="00B83917"/>
    <w:rsid w:val="00B848FF"/>
    <w:rsid w:val="00B849FE"/>
    <w:rsid w:val="00B851A8"/>
    <w:rsid w:val="00B86550"/>
    <w:rsid w:val="00B86B8A"/>
    <w:rsid w:val="00B86C3B"/>
    <w:rsid w:val="00B87E4B"/>
    <w:rsid w:val="00B90CCC"/>
    <w:rsid w:val="00B9166F"/>
    <w:rsid w:val="00B922EA"/>
    <w:rsid w:val="00B92E0C"/>
    <w:rsid w:val="00B9313E"/>
    <w:rsid w:val="00B9420D"/>
    <w:rsid w:val="00B953B9"/>
    <w:rsid w:val="00BA17E6"/>
    <w:rsid w:val="00BA2371"/>
    <w:rsid w:val="00BA2899"/>
    <w:rsid w:val="00BA3F8D"/>
    <w:rsid w:val="00BA5560"/>
    <w:rsid w:val="00BA5A5C"/>
    <w:rsid w:val="00BB2741"/>
    <w:rsid w:val="00BB3BF6"/>
    <w:rsid w:val="00BB4D64"/>
    <w:rsid w:val="00BB5C0E"/>
    <w:rsid w:val="00BB6F60"/>
    <w:rsid w:val="00BC0CDA"/>
    <w:rsid w:val="00BC2112"/>
    <w:rsid w:val="00BC3E6D"/>
    <w:rsid w:val="00BC3FF7"/>
    <w:rsid w:val="00BC64DA"/>
    <w:rsid w:val="00BC6FA5"/>
    <w:rsid w:val="00BC72BB"/>
    <w:rsid w:val="00BD1FA8"/>
    <w:rsid w:val="00BD5EEC"/>
    <w:rsid w:val="00BE5456"/>
    <w:rsid w:val="00BE6168"/>
    <w:rsid w:val="00BE62E7"/>
    <w:rsid w:val="00BE65A4"/>
    <w:rsid w:val="00BF134D"/>
    <w:rsid w:val="00BF2B81"/>
    <w:rsid w:val="00BF2C08"/>
    <w:rsid w:val="00BF346C"/>
    <w:rsid w:val="00BF66BE"/>
    <w:rsid w:val="00BF6EAA"/>
    <w:rsid w:val="00BF7467"/>
    <w:rsid w:val="00BF74F0"/>
    <w:rsid w:val="00BF7763"/>
    <w:rsid w:val="00BF7DA2"/>
    <w:rsid w:val="00C02D12"/>
    <w:rsid w:val="00C02EE7"/>
    <w:rsid w:val="00C03A43"/>
    <w:rsid w:val="00C05087"/>
    <w:rsid w:val="00C07C05"/>
    <w:rsid w:val="00C16A16"/>
    <w:rsid w:val="00C21D7A"/>
    <w:rsid w:val="00C223C5"/>
    <w:rsid w:val="00C22FD0"/>
    <w:rsid w:val="00C30B47"/>
    <w:rsid w:val="00C31487"/>
    <w:rsid w:val="00C317B1"/>
    <w:rsid w:val="00C32865"/>
    <w:rsid w:val="00C33EBF"/>
    <w:rsid w:val="00C4301E"/>
    <w:rsid w:val="00C45F14"/>
    <w:rsid w:val="00C46B3B"/>
    <w:rsid w:val="00C4706B"/>
    <w:rsid w:val="00C47C62"/>
    <w:rsid w:val="00C50306"/>
    <w:rsid w:val="00C54C90"/>
    <w:rsid w:val="00C55EA9"/>
    <w:rsid w:val="00C6071B"/>
    <w:rsid w:val="00C612C3"/>
    <w:rsid w:val="00C612CB"/>
    <w:rsid w:val="00C62941"/>
    <w:rsid w:val="00C65082"/>
    <w:rsid w:val="00C6679F"/>
    <w:rsid w:val="00C6684A"/>
    <w:rsid w:val="00C679AE"/>
    <w:rsid w:val="00C7069F"/>
    <w:rsid w:val="00C7142E"/>
    <w:rsid w:val="00C71B5B"/>
    <w:rsid w:val="00C74ED9"/>
    <w:rsid w:val="00C7688D"/>
    <w:rsid w:val="00C7716A"/>
    <w:rsid w:val="00C80332"/>
    <w:rsid w:val="00C81193"/>
    <w:rsid w:val="00C82865"/>
    <w:rsid w:val="00C8340B"/>
    <w:rsid w:val="00C83806"/>
    <w:rsid w:val="00C83F6E"/>
    <w:rsid w:val="00C83FE4"/>
    <w:rsid w:val="00C873B3"/>
    <w:rsid w:val="00C91B1F"/>
    <w:rsid w:val="00C9283D"/>
    <w:rsid w:val="00C92C72"/>
    <w:rsid w:val="00C93AF5"/>
    <w:rsid w:val="00C93D6E"/>
    <w:rsid w:val="00C95222"/>
    <w:rsid w:val="00C979C1"/>
    <w:rsid w:val="00CA11DB"/>
    <w:rsid w:val="00CA20A5"/>
    <w:rsid w:val="00CA3C59"/>
    <w:rsid w:val="00CB0218"/>
    <w:rsid w:val="00CB1792"/>
    <w:rsid w:val="00CB372B"/>
    <w:rsid w:val="00CB3DFF"/>
    <w:rsid w:val="00CB4791"/>
    <w:rsid w:val="00CB58DD"/>
    <w:rsid w:val="00CC0CB9"/>
    <w:rsid w:val="00CC1762"/>
    <w:rsid w:val="00CC4A99"/>
    <w:rsid w:val="00CC597D"/>
    <w:rsid w:val="00CC6C8D"/>
    <w:rsid w:val="00CC7B44"/>
    <w:rsid w:val="00CC7C00"/>
    <w:rsid w:val="00CD120F"/>
    <w:rsid w:val="00CD48D5"/>
    <w:rsid w:val="00CD50AE"/>
    <w:rsid w:val="00CD6260"/>
    <w:rsid w:val="00CD7792"/>
    <w:rsid w:val="00CD79CA"/>
    <w:rsid w:val="00CE046F"/>
    <w:rsid w:val="00CE10D3"/>
    <w:rsid w:val="00CE5051"/>
    <w:rsid w:val="00CF171B"/>
    <w:rsid w:val="00CF540D"/>
    <w:rsid w:val="00CF68E5"/>
    <w:rsid w:val="00CF6A65"/>
    <w:rsid w:val="00CF7249"/>
    <w:rsid w:val="00D00179"/>
    <w:rsid w:val="00D0105E"/>
    <w:rsid w:val="00D011B5"/>
    <w:rsid w:val="00D05061"/>
    <w:rsid w:val="00D0518D"/>
    <w:rsid w:val="00D076CA"/>
    <w:rsid w:val="00D12E18"/>
    <w:rsid w:val="00D151ED"/>
    <w:rsid w:val="00D15C1C"/>
    <w:rsid w:val="00D16FDA"/>
    <w:rsid w:val="00D2055E"/>
    <w:rsid w:val="00D20909"/>
    <w:rsid w:val="00D20C22"/>
    <w:rsid w:val="00D223BE"/>
    <w:rsid w:val="00D23776"/>
    <w:rsid w:val="00D26AFC"/>
    <w:rsid w:val="00D27DC9"/>
    <w:rsid w:val="00D3294D"/>
    <w:rsid w:val="00D339F6"/>
    <w:rsid w:val="00D34308"/>
    <w:rsid w:val="00D34B7E"/>
    <w:rsid w:val="00D359D6"/>
    <w:rsid w:val="00D360EF"/>
    <w:rsid w:val="00D372A6"/>
    <w:rsid w:val="00D37AF3"/>
    <w:rsid w:val="00D41AFD"/>
    <w:rsid w:val="00D42B51"/>
    <w:rsid w:val="00D43E25"/>
    <w:rsid w:val="00D45917"/>
    <w:rsid w:val="00D45A96"/>
    <w:rsid w:val="00D50014"/>
    <w:rsid w:val="00D50DFF"/>
    <w:rsid w:val="00D51337"/>
    <w:rsid w:val="00D55C0A"/>
    <w:rsid w:val="00D55D79"/>
    <w:rsid w:val="00D563C1"/>
    <w:rsid w:val="00D56C2B"/>
    <w:rsid w:val="00D57C36"/>
    <w:rsid w:val="00D60A59"/>
    <w:rsid w:val="00D61684"/>
    <w:rsid w:val="00D63A68"/>
    <w:rsid w:val="00D64700"/>
    <w:rsid w:val="00D67265"/>
    <w:rsid w:val="00D6789F"/>
    <w:rsid w:val="00D70C41"/>
    <w:rsid w:val="00D724E5"/>
    <w:rsid w:val="00D74A81"/>
    <w:rsid w:val="00D757F0"/>
    <w:rsid w:val="00D77A1F"/>
    <w:rsid w:val="00D814FD"/>
    <w:rsid w:val="00D828CA"/>
    <w:rsid w:val="00D843F8"/>
    <w:rsid w:val="00D846A8"/>
    <w:rsid w:val="00D85443"/>
    <w:rsid w:val="00D86355"/>
    <w:rsid w:val="00D864E8"/>
    <w:rsid w:val="00D87868"/>
    <w:rsid w:val="00D90E02"/>
    <w:rsid w:val="00D91C8C"/>
    <w:rsid w:val="00D92257"/>
    <w:rsid w:val="00D9225D"/>
    <w:rsid w:val="00D93070"/>
    <w:rsid w:val="00D93DE4"/>
    <w:rsid w:val="00DA0605"/>
    <w:rsid w:val="00DA33E7"/>
    <w:rsid w:val="00DA3D9C"/>
    <w:rsid w:val="00DA42CB"/>
    <w:rsid w:val="00DA4868"/>
    <w:rsid w:val="00DB0DAC"/>
    <w:rsid w:val="00DB1ABA"/>
    <w:rsid w:val="00DB2166"/>
    <w:rsid w:val="00DB288F"/>
    <w:rsid w:val="00DB3E4C"/>
    <w:rsid w:val="00DB4E62"/>
    <w:rsid w:val="00DB704F"/>
    <w:rsid w:val="00DB79AD"/>
    <w:rsid w:val="00DC3238"/>
    <w:rsid w:val="00DC34D2"/>
    <w:rsid w:val="00DC4E35"/>
    <w:rsid w:val="00DC52A6"/>
    <w:rsid w:val="00DC5ACF"/>
    <w:rsid w:val="00DC72F2"/>
    <w:rsid w:val="00DC7A61"/>
    <w:rsid w:val="00DC7D3D"/>
    <w:rsid w:val="00DD27A3"/>
    <w:rsid w:val="00DD2BED"/>
    <w:rsid w:val="00DD3582"/>
    <w:rsid w:val="00DD49E6"/>
    <w:rsid w:val="00DD5A1F"/>
    <w:rsid w:val="00DE5389"/>
    <w:rsid w:val="00DE7F7E"/>
    <w:rsid w:val="00DF3377"/>
    <w:rsid w:val="00DF6FBF"/>
    <w:rsid w:val="00DF7AF5"/>
    <w:rsid w:val="00E00CDE"/>
    <w:rsid w:val="00E00E16"/>
    <w:rsid w:val="00E01C3F"/>
    <w:rsid w:val="00E02452"/>
    <w:rsid w:val="00E02CD7"/>
    <w:rsid w:val="00E0512A"/>
    <w:rsid w:val="00E05C76"/>
    <w:rsid w:val="00E05D0E"/>
    <w:rsid w:val="00E101B0"/>
    <w:rsid w:val="00E108B8"/>
    <w:rsid w:val="00E11C9E"/>
    <w:rsid w:val="00E1316C"/>
    <w:rsid w:val="00E13F72"/>
    <w:rsid w:val="00E154C5"/>
    <w:rsid w:val="00E17182"/>
    <w:rsid w:val="00E22D87"/>
    <w:rsid w:val="00E255D7"/>
    <w:rsid w:val="00E25FFF"/>
    <w:rsid w:val="00E26FC1"/>
    <w:rsid w:val="00E2793A"/>
    <w:rsid w:val="00E35B9F"/>
    <w:rsid w:val="00E364B0"/>
    <w:rsid w:val="00E37B03"/>
    <w:rsid w:val="00E409AB"/>
    <w:rsid w:val="00E43297"/>
    <w:rsid w:val="00E436A3"/>
    <w:rsid w:val="00E4436E"/>
    <w:rsid w:val="00E46502"/>
    <w:rsid w:val="00E476EA"/>
    <w:rsid w:val="00E47707"/>
    <w:rsid w:val="00E51563"/>
    <w:rsid w:val="00E51C9B"/>
    <w:rsid w:val="00E55CBC"/>
    <w:rsid w:val="00E55D8A"/>
    <w:rsid w:val="00E56BB2"/>
    <w:rsid w:val="00E573E0"/>
    <w:rsid w:val="00E576C8"/>
    <w:rsid w:val="00E61822"/>
    <w:rsid w:val="00E61CD8"/>
    <w:rsid w:val="00E6277C"/>
    <w:rsid w:val="00E634DE"/>
    <w:rsid w:val="00E6388D"/>
    <w:rsid w:val="00E65A58"/>
    <w:rsid w:val="00E674F2"/>
    <w:rsid w:val="00E679E6"/>
    <w:rsid w:val="00E71D05"/>
    <w:rsid w:val="00E72C8B"/>
    <w:rsid w:val="00E76CB6"/>
    <w:rsid w:val="00E80683"/>
    <w:rsid w:val="00E80898"/>
    <w:rsid w:val="00E80AB4"/>
    <w:rsid w:val="00E820A8"/>
    <w:rsid w:val="00E8212B"/>
    <w:rsid w:val="00E82D57"/>
    <w:rsid w:val="00E83886"/>
    <w:rsid w:val="00E83AAD"/>
    <w:rsid w:val="00E84AAE"/>
    <w:rsid w:val="00E84BD7"/>
    <w:rsid w:val="00E856C3"/>
    <w:rsid w:val="00E85814"/>
    <w:rsid w:val="00E86966"/>
    <w:rsid w:val="00E9080A"/>
    <w:rsid w:val="00E92080"/>
    <w:rsid w:val="00E92EE8"/>
    <w:rsid w:val="00E956ED"/>
    <w:rsid w:val="00E95C5F"/>
    <w:rsid w:val="00E95C9A"/>
    <w:rsid w:val="00EA0EC3"/>
    <w:rsid w:val="00EA50A7"/>
    <w:rsid w:val="00EA6FA6"/>
    <w:rsid w:val="00EA7BE9"/>
    <w:rsid w:val="00EB078A"/>
    <w:rsid w:val="00EB13DB"/>
    <w:rsid w:val="00EB36BF"/>
    <w:rsid w:val="00EB4E35"/>
    <w:rsid w:val="00EB5529"/>
    <w:rsid w:val="00EB605E"/>
    <w:rsid w:val="00EB6FD4"/>
    <w:rsid w:val="00EC197F"/>
    <w:rsid w:val="00EC6D26"/>
    <w:rsid w:val="00ED0558"/>
    <w:rsid w:val="00ED0CA1"/>
    <w:rsid w:val="00ED20A1"/>
    <w:rsid w:val="00ED308C"/>
    <w:rsid w:val="00ED53A1"/>
    <w:rsid w:val="00ED7DCA"/>
    <w:rsid w:val="00EE1B78"/>
    <w:rsid w:val="00EE3D15"/>
    <w:rsid w:val="00EE4A72"/>
    <w:rsid w:val="00EE56CB"/>
    <w:rsid w:val="00EF0415"/>
    <w:rsid w:val="00EF0AE0"/>
    <w:rsid w:val="00EF383E"/>
    <w:rsid w:val="00EF4377"/>
    <w:rsid w:val="00EF59CB"/>
    <w:rsid w:val="00EF5E4C"/>
    <w:rsid w:val="00EF640B"/>
    <w:rsid w:val="00EF6DE5"/>
    <w:rsid w:val="00EF797A"/>
    <w:rsid w:val="00F00A77"/>
    <w:rsid w:val="00F0119B"/>
    <w:rsid w:val="00F01839"/>
    <w:rsid w:val="00F029F6"/>
    <w:rsid w:val="00F02C40"/>
    <w:rsid w:val="00F02D1C"/>
    <w:rsid w:val="00F03C12"/>
    <w:rsid w:val="00F04EC5"/>
    <w:rsid w:val="00F10D79"/>
    <w:rsid w:val="00F1113E"/>
    <w:rsid w:val="00F12104"/>
    <w:rsid w:val="00F137A7"/>
    <w:rsid w:val="00F143AF"/>
    <w:rsid w:val="00F14688"/>
    <w:rsid w:val="00F14B54"/>
    <w:rsid w:val="00F153EA"/>
    <w:rsid w:val="00F15ED9"/>
    <w:rsid w:val="00F1661C"/>
    <w:rsid w:val="00F167CC"/>
    <w:rsid w:val="00F16952"/>
    <w:rsid w:val="00F20077"/>
    <w:rsid w:val="00F20958"/>
    <w:rsid w:val="00F23223"/>
    <w:rsid w:val="00F24146"/>
    <w:rsid w:val="00F25A6C"/>
    <w:rsid w:val="00F26F98"/>
    <w:rsid w:val="00F30B2E"/>
    <w:rsid w:val="00F30EA6"/>
    <w:rsid w:val="00F30F88"/>
    <w:rsid w:val="00F31294"/>
    <w:rsid w:val="00F3610A"/>
    <w:rsid w:val="00F365EA"/>
    <w:rsid w:val="00F37491"/>
    <w:rsid w:val="00F37995"/>
    <w:rsid w:val="00F40548"/>
    <w:rsid w:val="00F409D1"/>
    <w:rsid w:val="00F423D1"/>
    <w:rsid w:val="00F427F0"/>
    <w:rsid w:val="00F45759"/>
    <w:rsid w:val="00F505EE"/>
    <w:rsid w:val="00F51082"/>
    <w:rsid w:val="00F512BC"/>
    <w:rsid w:val="00F5248E"/>
    <w:rsid w:val="00F52661"/>
    <w:rsid w:val="00F52967"/>
    <w:rsid w:val="00F54B27"/>
    <w:rsid w:val="00F54CBB"/>
    <w:rsid w:val="00F601CC"/>
    <w:rsid w:val="00F638E5"/>
    <w:rsid w:val="00F65C98"/>
    <w:rsid w:val="00F65D90"/>
    <w:rsid w:val="00F72732"/>
    <w:rsid w:val="00F72C82"/>
    <w:rsid w:val="00F75F18"/>
    <w:rsid w:val="00F7799A"/>
    <w:rsid w:val="00F8185C"/>
    <w:rsid w:val="00F829F3"/>
    <w:rsid w:val="00F847B4"/>
    <w:rsid w:val="00F8518C"/>
    <w:rsid w:val="00F87CAF"/>
    <w:rsid w:val="00F9015C"/>
    <w:rsid w:val="00F90503"/>
    <w:rsid w:val="00F91444"/>
    <w:rsid w:val="00F929A5"/>
    <w:rsid w:val="00F92AFA"/>
    <w:rsid w:val="00F93E63"/>
    <w:rsid w:val="00F9409F"/>
    <w:rsid w:val="00F948D1"/>
    <w:rsid w:val="00F95307"/>
    <w:rsid w:val="00F958A2"/>
    <w:rsid w:val="00F9750D"/>
    <w:rsid w:val="00F97E97"/>
    <w:rsid w:val="00FA2D4E"/>
    <w:rsid w:val="00FA2E77"/>
    <w:rsid w:val="00FA2FAC"/>
    <w:rsid w:val="00FA48C3"/>
    <w:rsid w:val="00FA4FD0"/>
    <w:rsid w:val="00FA5F92"/>
    <w:rsid w:val="00FA620D"/>
    <w:rsid w:val="00FA696B"/>
    <w:rsid w:val="00FB1C3C"/>
    <w:rsid w:val="00FB3842"/>
    <w:rsid w:val="00FB3BD3"/>
    <w:rsid w:val="00FB4879"/>
    <w:rsid w:val="00FB49F9"/>
    <w:rsid w:val="00FB6ACA"/>
    <w:rsid w:val="00FB6E3A"/>
    <w:rsid w:val="00FB7614"/>
    <w:rsid w:val="00FB7D81"/>
    <w:rsid w:val="00FC3D05"/>
    <w:rsid w:val="00FC6EFF"/>
    <w:rsid w:val="00FD08DA"/>
    <w:rsid w:val="00FD1337"/>
    <w:rsid w:val="00FD3391"/>
    <w:rsid w:val="00FD39A0"/>
    <w:rsid w:val="00FD3A4E"/>
    <w:rsid w:val="00FD41E0"/>
    <w:rsid w:val="00FD59CE"/>
    <w:rsid w:val="00FD6542"/>
    <w:rsid w:val="00FD7113"/>
    <w:rsid w:val="00FE0680"/>
    <w:rsid w:val="00FE0ADD"/>
    <w:rsid w:val="00FE1F08"/>
    <w:rsid w:val="00FE3CA3"/>
    <w:rsid w:val="00FE5658"/>
    <w:rsid w:val="00FE5693"/>
    <w:rsid w:val="00FE7062"/>
    <w:rsid w:val="00FE7FF9"/>
    <w:rsid w:val="00FF2502"/>
    <w:rsid w:val="00FF3132"/>
    <w:rsid w:val="00FF31FD"/>
    <w:rsid w:val="00FF6BA4"/>
    <w:rsid w:val="00FF7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132"/>
    <w:pPr>
      <w:ind w:firstLineChars="200" w:firstLine="420"/>
    </w:pPr>
  </w:style>
  <w:style w:type="table" w:styleId="a4">
    <w:name w:val="Table Grid"/>
    <w:basedOn w:val="a1"/>
    <w:uiPriority w:val="59"/>
    <w:rsid w:val="00276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254</Words>
  <Characters>1450</Characters>
  <Application>Microsoft Office Word</Application>
  <DocSecurity>0</DocSecurity>
  <Lines>12</Lines>
  <Paragraphs>3</Paragraphs>
  <ScaleCrop>false</ScaleCrop>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19</cp:revision>
  <cp:lastPrinted>2018-03-08T01:23:00Z</cp:lastPrinted>
  <dcterms:created xsi:type="dcterms:W3CDTF">2017-03-15T10:13:00Z</dcterms:created>
  <dcterms:modified xsi:type="dcterms:W3CDTF">2018-03-13T12:25:00Z</dcterms:modified>
</cp:coreProperties>
</file>